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3B" w:rsidRDefault="00256C4C" w:rsidP="00311212">
      <w:pPr>
        <w:jc w:val="center"/>
        <w:rPr>
          <w:rFonts w:ascii="Comic Sans MS" w:hAnsi="Comic Sans MS" w:cs="Arial"/>
          <w:b/>
          <w:bCs/>
          <w:color w:val="C00000"/>
          <w:sz w:val="28"/>
          <w:szCs w:val="28"/>
          <w:shd w:val="clear" w:color="auto" w:fill="FFFFFF"/>
        </w:rPr>
      </w:pPr>
      <w:r w:rsidRPr="00256C4C">
        <w:rPr>
          <w:rFonts w:ascii="Comic Sans MS" w:hAnsi="Comic Sans MS" w:cs="Arial"/>
          <w:b/>
          <w:bCs/>
          <w:noProof/>
          <w:color w:val="C00000"/>
          <w:sz w:val="28"/>
          <w:szCs w:val="28"/>
          <w:shd w:val="clear" w:color="auto" w:fill="FFFFFF"/>
        </w:rPr>
        <w:pict>
          <v:shapetype id="_x0000_t202" coordsize="21600,21600" o:spt="202" path="m,l,21600r21600,l21600,xe">
            <v:stroke joinstyle="miter"/>
            <v:path gradientshapeok="t" o:connecttype="rect"/>
          </v:shapetype>
          <v:shape id="Text Box 2" o:spid="_x0000_s1026" type="#_x0000_t202" style="position:absolute;left:0;text-align:left;margin-left:129.75pt;margin-top:0;width:213.75pt;height:96.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vzKAIAAEYEAAAOAAAAZHJzL2Uyb0RvYy54bWysU81u2zAMvg/YOwi6L46N/LRGnKJLl2FA&#10;1w1o9wCyLMfCJFGTlNjZ04+S0zRrb8N0EEiR+kh+JFc3g1bkIJyXYCqaT6aUCMOhkWZX0R9P2w9X&#10;lPjATMMUGFHRo/D0Zv3+3aq3pSigA9UIRxDE+LK3Fe1CsGWWed4JzfwErDBobMFpFlB1u6xxrEd0&#10;rbJiOl1kPbjGOuDCe3y9G410nfDbVvDwrW29CERVFHML6XbpruOdrVes3DlmO8lPabB/yEIzaTDo&#10;GeqOBUb2Tr6B0pI78NCGCQedQdtKLlINWE0+fVXNY8esSLUgOd6eafL/D5Y/HL47IpuKFvmSEsM0&#10;NulJDIF8hIEUkZ/e+hLdHi06hgGfsc+pVm/vgf/0xMCmY2Ynbp2DvhOswfzy+DO7+Dri+AhS91+h&#10;wTBsHyABDa3TkTykgyA69ul47k1MheNjscxni2JOCUdbXhSL/GqeYrDy+bt1PnwWoEkUKuqw+Qme&#10;He59iOmw8tklRvOgZLOVSiXF7eqNcuTAcFC26ZzQ/3JThvQVvZ5jIm8h4syKM0i9Gzl4FUjLgAOv&#10;pK7o1TSeGIaVkbZPpklyYFKNMmaszInHSN1IYhjqAR0juTU0R2TUwTjYuIgodOB+U9LjUFfU/9oz&#10;JyhRXwx25TqfzeIWJGU2XxaouEtLfWlhhiNURQMlo7gJaXNS5fYWu7eVideXTE654rAmuk+LFbfh&#10;Uk9eL+u//gMAAP//AwBQSwMEFAAGAAgAAAAhAOV1aRneAAAACAEAAA8AAABkcnMvZG93bnJldi54&#10;bWxMj81OwzAQhO9IvIO1SNyo06KWNsSpAAkOHFo1ILg68eZH2OsodtLw9iwnuO1oPs3OZPvZWTHh&#10;EDpPCpaLBARS5U1HjYL3t+ebLYgQNRltPaGCbwywzy8vMp0af6YTTkVsBIdQSLWCNsY+lTJULTod&#10;Fr5HYq/2g9OR5dBIM+gzhzsrV0mykU53xB9a3eNTi9VXMToFL4+yPJyKY1l/1nZ6tR9uPBydUtdX&#10;88M9iIhz/IPhtz5Xh5w7lX4kE4RVsFrv1owq4EVsb7Z3fJTM7W6XIPNM/h+Q/wAAAP//AwBQSwEC&#10;LQAUAAYACAAAACEAtoM4kv4AAADhAQAAEwAAAAAAAAAAAAAAAAAAAAAAW0NvbnRlbnRfVHlwZXNd&#10;LnhtbFBLAQItABQABgAIAAAAIQA4/SH/1gAAAJQBAAALAAAAAAAAAAAAAAAAAC8BAABfcmVscy8u&#10;cmVsc1BLAQItABQABgAIAAAAIQAQKyvzKAIAAEYEAAAOAAAAAAAAAAAAAAAAAC4CAABkcnMvZTJv&#10;RG9jLnhtbFBLAQItABQABgAIAAAAIQDldWkZ3gAAAAgBAAAPAAAAAAAAAAAAAAAAAIIEAABkcnMv&#10;ZG93bnJldi54bWxQSwUGAAAAAAQABADzAAAAjQUAAAAA&#10;" strokecolor="white [3212]">
            <v:textbox style="mso-fit-shape-to-text:t">
              <w:txbxContent>
                <w:p w:rsidR="0013684B" w:rsidRDefault="0013684B">
                  <w:r>
                    <w:rPr>
                      <w:noProof/>
                      <w:lang w:val="el-GR" w:eastAsia="el-GR"/>
                    </w:rPr>
                    <w:drawing>
                      <wp:inline distT="0" distB="0" distL="0" distR="0">
                        <wp:extent cx="2091025" cy="972000"/>
                        <wp:effectExtent l="19050" t="0" r="447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MCL_logo_.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91025" cy="972000"/>
                                </a:xfrm>
                                <a:prstGeom prst="rect">
                                  <a:avLst/>
                                </a:prstGeom>
                              </pic:spPr>
                            </pic:pic>
                          </a:graphicData>
                        </a:graphic>
                      </wp:inline>
                    </w:drawing>
                  </w:r>
                </w:p>
              </w:txbxContent>
            </v:textbox>
            <w10:wrap type="square"/>
          </v:shape>
        </w:pict>
      </w:r>
    </w:p>
    <w:p w:rsidR="002B6644" w:rsidRPr="00FB7601" w:rsidRDefault="002B6644" w:rsidP="00311212">
      <w:pPr>
        <w:jc w:val="center"/>
        <w:rPr>
          <w:rFonts w:ascii="Verdana" w:hAnsi="Verdana" w:cs="Arial"/>
          <w:b/>
          <w:bCs/>
          <w:color w:val="C00000"/>
          <w:sz w:val="28"/>
          <w:szCs w:val="28"/>
          <w:shd w:val="clear" w:color="auto" w:fill="FFFFFF"/>
        </w:rPr>
      </w:pPr>
    </w:p>
    <w:p w:rsidR="002B6644" w:rsidRPr="00FB7601" w:rsidRDefault="002B6644" w:rsidP="00311212">
      <w:pPr>
        <w:jc w:val="center"/>
        <w:rPr>
          <w:rFonts w:ascii="Verdana" w:hAnsi="Verdana" w:cs="Arial"/>
          <w:b/>
          <w:bCs/>
          <w:color w:val="C00000"/>
          <w:sz w:val="28"/>
          <w:szCs w:val="28"/>
          <w:shd w:val="clear" w:color="auto" w:fill="FFFFFF"/>
        </w:rPr>
      </w:pPr>
    </w:p>
    <w:p w:rsidR="002B6644" w:rsidRPr="00FB7601" w:rsidRDefault="002B6644" w:rsidP="00311212">
      <w:pPr>
        <w:jc w:val="center"/>
        <w:rPr>
          <w:rFonts w:ascii="Verdana" w:hAnsi="Verdana" w:cs="Arial"/>
          <w:b/>
          <w:bCs/>
          <w:color w:val="C00000"/>
          <w:sz w:val="28"/>
          <w:szCs w:val="28"/>
          <w:shd w:val="clear" w:color="auto" w:fill="FFFFFF"/>
        </w:rPr>
      </w:pPr>
    </w:p>
    <w:p w:rsidR="00894323" w:rsidRPr="00553E95" w:rsidRDefault="008A6D6C" w:rsidP="00553E95">
      <w:pPr>
        <w:jc w:val="center"/>
        <w:rPr>
          <w:rFonts w:asciiTheme="minorHAnsi" w:hAnsiTheme="minorHAnsi" w:cstheme="minorHAnsi"/>
          <w:b/>
          <w:bCs/>
          <w:sz w:val="28"/>
          <w:szCs w:val="28"/>
          <w:shd w:val="clear" w:color="auto" w:fill="FFFFFF"/>
          <w:lang w:val="el-GR"/>
        </w:rPr>
      </w:pPr>
      <w:r w:rsidRPr="008A6D6C">
        <w:rPr>
          <w:rFonts w:asciiTheme="minorHAnsi" w:hAnsiTheme="minorHAnsi" w:cstheme="minorHAnsi"/>
          <w:b/>
          <w:bCs/>
          <w:sz w:val="28"/>
          <w:szCs w:val="28"/>
          <w:shd w:val="clear" w:color="auto" w:fill="FFFFFF"/>
          <w:lang w:val="el-GR"/>
        </w:rPr>
        <w:t>3</w:t>
      </w:r>
      <w:r>
        <w:rPr>
          <w:rFonts w:asciiTheme="minorHAnsi" w:hAnsiTheme="minorHAnsi" w:cstheme="minorHAnsi"/>
          <w:b/>
          <w:bCs/>
          <w:sz w:val="28"/>
          <w:szCs w:val="28"/>
          <w:shd w:val="clear" w:color="auto" w:fill="FFFFFF"/>
          <w:lang w:val="el-GR"/>
        </w:rPr>
        <w:t>ήμερες</w:t>
      </w:r>
      <w:r w:rsidRPr="008A6D6C">
        <w:rPr>
          <w:rFonts w:asciiTheme="minorHAnsi" w:hAnsiTheme="minorHAnsi" w:cstheme="minorHAnsi"/>
          <w:b/>
          <w:bCs/>
          <w:sz w:val="28"/>
          <w:szCs w:val="28"/>
          <w:shd w:val="clear" w:color="auto" w:fill="FFFFFF"/>
          <w:lang w:val="el-GR"/>
        </w:rPr>
        <w:t>&amp; 4</w:t>
      </w:r>
      <w:r>
        <w:rPr>
          <w:rFonts w:asciiTheme="minorHAnsi" w:hAnsiTheme="minorHAnsi" w:cstheme="minorHAnsi"/>
          <w:b/>
          <w:bCs/>
          <w:sz w:val="28"/>
          <w:szCs w:val="28"/>
          <w:shd w:val="clear" w:color="auto" w:fill="FFFFFF"/>
          <w:lang w:val="el-GR"/>
        </w:rPr>
        <w:t>ήμερεςκρουαζιέρες</w:t>
      </w:r>
      <w:r w:rsidRPr="008A6D6C">
        <w:rPr>
          <w:rFonts w:asciiTheme="minorHAnsi" w:hAnsiTheme="minorHAnsi" w:cstheme="minorHAnsi"/>
          <w:b/>
          <w:bCs/>
          <w:sz w:val="28"/>
          <w:szCs w:val="28"/>
          <w:shd w:val="clear" w:color="auto" w:fill="FFFFFF"/>
          <w:lang w:val="el-GR"/>
        </w:rPr>
        <w:t xml:space="preserve"> 2020</w:t>
      </w:r>
      <w:r>
        <w:rPr>
          <w:rFonts w:asciiTheme="minorHAnsi" w:hAnsiTheme="minorHAnsi" w:cstheme="minorHAnsi"/>
          <w:b/>
          <w:bCs/>
          <w:sz w:val="28"/>
          <w:szCs w:val="28"/>
          <w:shd w:val="clear" w:color="auto" w:fill="FFFFFF"/>
          <w:lang w:val="el-GR"/>
        </w:rPr>
        <w:t xml:space="preserve"> με το πλοίο </w:t>
      </w:r>
      <w:r>
        <w:rPr>
          <w:rFonts w:asciiTheme="minorHAnsi" w:hAnsiTheme="minorHAnsi" w:cstheme="minorHAnsi"/>
          <w:b/>
          <w:bCs/>
          <w:sz w:val="28"/>
          <w:szCs w:val="28"/>
          <w:shd w:val="clear" w:color="auto" w:fill="FFFFFF"/>
        </w:rPr>
        <w:t>GEMINI</w:t>
      </w:r>
    </w:p>
    <w:p w:rsidR="007406FC" w:rsidRPr="008E3338" w:rsidRDefault="008A6D6C" w:rsidP="00B93DCD">
      <w:pPr>
        <w:shd w:val="clear" w:color="auto" w:fill="FFFFFF"/>
        <w:spacing w:before="100" w:beforeAutospacing="1" w:after="100" w:afterAutospacing="1" w:line="240" w:lineRule="atLeast"/>
        <w:jc w:val="center"/>
        <w:rPr>
          <w:rFonts w:asciiTheme="minorHAnsi" w:hAnsiTheme="minorHAnsi" w:cstheme="minorHAnsi"/>
          <w:b/>
          <w:bCs/>
          <w:color w:val="0070C0"/>
          <w:sz w:val="32"/>
          <w:szCs w:val="32"/>
          <w:u w:val="single"/>
          <w:lang w:val="el-GR"/>
        </w:rPr>
      </w:pPr>
      <w:r>
        <w:rPr>
          <w:rFonts w:asciiTheme="minorHAnsi" w:hAnsiTheme="minorHAnsi" w:cstheme="minorHAnsi"/>
          <w:b/>
          <w:bCs/>
          <w:color w:val="0070C0"/>
          <w:sz w:val="32"/>
          <w:szCs w:val="32"/>
          <w:u w:val="single"/>
          <w:lang w:val="el-GR"/>
        </w:rPr>
        <w:t>ΣΥΡΟΣ</w:t>
      </w:r>
    </w:p>
    <w:p w:rsidR="00FB7601" w:rsidRPr="008A6D6C" w:rsidRDefault="00292C02" w:rsidP="00553E95">
      <w:pPr>
        <w:spacing w:after="0"/>
        <w:jc w:val="both"/>
        <w:rPr>
          <w:rFonts w:asciiTheme="minorHAnsi" w:hAnsiTheme="minorHAnsi" w:cstheme="minorHAnsi"/>
          <w:b/>
          <w:color w:val="C00000"/>
          <w:szCs w:val="24"/>
          <w:lang w:val="el-GR"/>
        </w:rPr>
      </w:pPr>
      <w:r>
        <w:rPr>
          <w:rFonts w:asciiTheme="minorHAnsi" w:hAnsiTheme="minorHAnsi" w:cstheme="minorHAnsi"/>
          <w:b/>
          <w:color w:val="FF0000"/>
          <w:szCs w:val="24"/>
          <w:u w:val="single"/>
          <w:lang w:val="el-GR"/>
        </w:rPr>
        <w:t>Ρ</w:t>
      </w:r>
      <w:r w:rsidR="008A6D6C">
        <w:rPr>
          <w:rFonts w:asciiTheme="minorHAnsi" w:hAnsiTheme="minorHAnsi" w:cstheme="minorHAnsi"/>
          <w:b/>
          <w:color w:val="FF0000"/>
          <w:szCs w:val="24"/>
          <w:u w:val="single"/>
          <w:lang w:val="el-GR"/>
        </w:rPr>
        <w:t>εμπέτικη γιορτή στην Σύρο</w:t>
      </w:r>
    </w:p>
    <w:p w:rsidR="00263BFE" w:rsidRPr="008A6D6C" w:rsidRDefault="00263BFE" w:rsidP="00553E95">
      <w:pPr>
        <w:spacing w:after="0"/>
        <w:jc w:val="both"/>
        <w:rPr>
          <w:rFonts w:asciiTheme="minorHAnsi" w:hAnsiTheme="minorHAnsi" w:cstheme="minorHAnsi"/>
          <w:color w:val="000000" w:themeColor="text1"/>
          <w:szCs w:val="24"/>
          <w:lang w:val="el-GR"/>
        </w:rPr>
      </w:pPr>
      <w:r w:rsidRPr="00C46465">
        <w:rPr>
          <w:rFonts w:asciiTheme="minorHAnsi" w:hAnsiTheme="minorHAnsi" w:cstheme="minorHAnsi"/>
          <w:b/>
          <w:color w:val="0070C0"/>
          <w:szCs w:val="24"/>
        </w:rPr>
        <w:t>SYR</w:t>
      </w:r>
      <w:r w:rsidRPr="008A6D6C">
        <w:rPr>
          <w:rFonts w:asciiTheme="minorHAnsi" w:hAnsiTheme="minorHAnsi" w:cstheme="minorHAnsi"/>
          <w:b/>
          <w:color w:val="0070C0"/>
          <w:szCs w:val="24"/>
          <w:lang w:val="el-GR"/>
        </w:rPr>
        <w:t xml:space="preserve">-01 </w:t>
      </w:r>
      <w:r w:rsidRPr="008A6D6C">
        <w:rPr>
          <w:rFonts w:asciiTheme="minorHAnsi" w:hAnsiTheme="minorHAnsi" w:cstheme="minorHAnsi"/>
          <w:bCs/>
          <w:color w:val="000000" w:themeColor="text1"/>
          <w:szCs w:val="24"/>
          <w:lang w:val="el-GR"/>
        </w:rPr>
        <w:t>(</w:t>
      </w:r>
      <w:r w:rsidR="008A6D6C">
        <w:rPr>
          <w:rFonts w:asciiTheme="minorHAnsi" w:hAnsiTheme="minorHAnsi" w:cstheme="minorHAnsi"/>
          <w:bCs/>
          <w:color w:val="000000" w:themeColor="text1"/>
          <w:szCs w:val="24"/>
          <w:lang w:val="el-GR"/>
        </w:rPr>
        <w:t>περίπου3,5 ώρες</w:t>
      </w:r>
      <w:r w:rsidRPr="008A6D6C">
        <w:rPr>
          <w:rFonts w:asciiTheme="minorHAnsi" w:hAnsiTheme="minorHAnsi" w:cstheme="minorHAnsi"/>
          <w:bCs/>
          <w:color w:val="000000" w:themeColor="text1"/>
          <w:szCs w:val="24"/>
          <w:lang w:val="el-GR"/>
        </w:rPr>
        <w:t>)</w:t>
      </w:r>
    </w:p>
    <w:p w:rsidR="00AA6824" w:rsidRPr="00072B4B" w:rsidRDefault="00D01B82" w:rsidP="00553E95">
      <w:pPr>
        <w:spacing w:after="0"/>
        <w:jc w:val="both"/>
        <w:rPr>
          <w:rFonts w:asciiTheme="minorHAnsi" w:hAnsiTheme="minorHAnsi" w:cstheme="minorHAnsi"/>
          <w:sz w:val="22"/>
          <w:szCs w:val="22"/>
          <w:lang w:val="el-GR"/>
        </w:rPr>
      </w:pPr>
      <w:r w:rsidRPr="00072B4B">
        <w:rPr>
          <w:rFonts w:asciiTheme="minorHAnsi" w:hAnsiTheme="minorHAnsi" w:cstheme="minorHAnsi"/>
          <w:sz w:val="22"/>
          <w:szCs w:val="22"/>
          <w:lang w:val="el-GR"/>
        </w:rPr>
        <w:t xml:space="preserve">Ζήστε την εμπειρία του ρεμπέτικου γλεντιού με παραδοσιακή μουσική, χορό και τοπικές σπεσιαλιτέ! Η εκδρομή ξεκινά με μια μικρή βόλτα στο κέντρο της Ερμούπολης, την πανέμορφη πρωτεύουσα της Σύρου, όπου ο ξεναγός μας θα σας δείξει τα κυριότερα σημεία της πόλης όπως την Πλατεία Μιαούλη, το θέατρο Απόλλων και την γειτονιά «Βαπόρια». Θα ανακατευτείτε με τους ντόπιους και θα πάρετε μια γεύση από την ατμόσφαιρα του νησιού. Φανταστείτε τον εαυτό σας </w:t>
      </w:r>
      <w:r w:rsidR="00AA6824" w:rsidRPr="00072B4B">
        <w:rPr>
          <w:rFonts w:asciiTheme="minorHAnsi" w:hAnsiTheme="minorHAnsi" w:cstheme="minorHAnsi"/>
          <w:sz w:val="22"/>
          <w:szCs w:val="22"/>
          <w:lang w:val="el-GR"/>
        </w:rPr>
        <w:t>στην αυλή μιας ταβέρνας με υπέροχη θέα στο αιγαίο. Ναι</w:t>
      </w:r>
      <w:r w:rsidR="00AA6824" w:rsidRPr="008E3338">
        <w:rPr>
          <w:rFonts w:asciiTheme="minorHAnsi" w:hAnsiTheme="minorHAnsi" w:cstheme="minorHAnsi"/>
          <w:sz w:val="22"/>
          <w:szCs w:val="22"/>
          <w:lang w:val="el-GR"/>
        </w:rPr>
        <w:t xml:space="preserve">, </w:t>
      </w:r>
      <w:r w:rsidR="00AA6824" w:rsidRPr="00072B4B">
        <w:rPr>
          <w:rFonts w:asciiTheme="minorHAnsi" w:hAnsiTheme="minorHAnsi" w:cstheme="minorHAnsi"/>
          <w:sz w:val="22"/>
          <w:szCs w:val="22"/>
          <w:lang w:val="el-GR"/>
        </w:rPr>
        <w:t>εκείπρόκειταινασαςπάμε</w:t>
      </w:r>
      <w:r w:rsidR="00AA6824" w:rsidRPr="008E3338">
        <w:rPr>
          <w:rFonts w:asciiTheme="minorHAnsi" w:hAnsiTheme="minorHAnsi" w:cstheme="minorHAnsi"/>
          <w:sz w:val="22"/>
          <w:szCs w:val="22"/>
          <w:lang w:val="el-GR"/>
        </w:rPr>
        <w:t xml:space="preserve">! </w:t>
      </w:r>
      <w:r w:rsidR="00AA6824" w:rsidRPr="00072B4B">
        <w:rPr>
          <w:rFonts w:asciiTheme="minorHAnsi" w:hAnsiTheme="minorHAnsi" w:cstheme="minorHAnsi"/>
          <w:sz w:val="22"/>
          <w:szCs w:val="22"/>
          <w:lang w:val="el-GR"/>
        </w:rPr>
        <w:t>ΣτηνταβέρναθαέχετετηνευκαιρίαναακούσετεταπαραδοσιακάρεμπέτικατουδιάσημουμουσικοσυνθέτηΜάρκουΒαμβακάρη</w:t>
      </w:r>
      <w:r w:rsidR="00AA6824" w:rsidRPr="008E3338">
        <w:rPr>
          <w:rFonts w:asciiTheme="minorHAnsi" w:hAnsiTheme="minorHAnsi" w:cstheme="minorHAnsi"/>
          <w:sz w:val="22"/>
          <w:szCs w:val="22"/>
          <w:lang w:val="el-GR"/>
        </w:rPr>
        <w:t xml:space="preserve">, </w:t>
      </w:r>
      <w:r w:rsidR="00AA6824" w:rsidRPr="00072B4B">
        <w:rPr>
          <w:rFonts w:asciiTheme="minorHAnsi" w:hAnsiTheme="minorHAnsi" w:cstheme="minorHAnsi"/>
          <w:sz w:val="22"/>
          <w:szCs w:val="22"/>
          <w:lang w:val="el-GR"/>
        </w:rPr>
        <w:t>πουγεννήθηκεσεαυτότονησί</w:t>
      </w:r>
      <w:r w:rsidR="00AA6824" w:rsidRPr="008E3338">
        <w:rPr>
          <w:rFonts w:asciiTheme="minorHAnsi" w:hAnsiTheme="minorHAnsi" w:cstheme="minorHAnsi"/>
          <w:sz w:val="22"/>
          <w:szCs w:val="22"/>
          <w:lang w:val="el-GR"/>
        </w:rPr>
        <w:t xml:space="preserve">. </w:t>
      </w:r>
      <w:r w:rsidR="00AA6824" w:rsidRPr="00072B4B">
        <w:rPr>
          <w:rFonts w:asciiTheme="minorHAnsi" w:hAnsiTheme="minorHAnsi" w:cstheme="minorHAnsi"/>
          <w:sz w:val="22"/>
          <w:szCs w:val="22"/>
          <w:lang w:val="el-GR"/>
        </w:rPr>
        <w:t>Θα απολαύσετε μια πληθώρα μεζέδων όπως το λουκάνικο Σύρου, φρέσκες τοπικές σαλάτες, μελιτζάνες «τρία τυριά» κλπ καθώς επίσης και άφθονο κρασί. Χορέψτεζεμπέκικο</w:t>
      </w:r>
      <w:r w:rsidR="00AA6824" w:rsidRPr="008E3338">
        <w:rPr>
          <w:rFonts w:asciiTheme="minorHAnsi" w:hAnsiTheme="minorHAnsi" w:cstheme="minorHAnsi"/>
          <w:sz w:val="22"/>
          <w:szCs w:val="22"/>
          <w:lang w:val="el-GR"/>
        </w:rPr>
        <w:t xml:space="preserve">, </w:t>
      </w:r>
      <w:r w:rsidR="00AA6824" w:rsidRPr="00072B4B">
        <w:rPr>
          <w:rFonts w:asciiTheme="minorHAnsi" w:hAnsiTheme="minorHAnsi" w:cstheme="minorHAnsi"/>
          <w:sz w:val="22"/>
          <w:szCs w:val="22"/>
          <w:lang w:val="el-GR"/>
        </w:rPr>
        <w:t>χασάπικοκαισυρτάκι</w:t>
      </w:r>
      <w:r w:rsidR="00AA6824" w:rsidRPr="008E3338">
        <w:rPr>
          <w:rFonts w:asciiTheme="minorHAnsi" w:hAnsiTheme="minorHAnsi" w:cstheme="minorHAnsi"/>
          <w:sz w:val="22"/>
          <w:szCs w:val="22"/>
          <w:lang w:val="el-GR"/>
        </w:rPr>
        <w:t xml:space="preserve">! </w:t>
      </w:r>
      <w:r w:rsidR="00AA6824" w:rsidRPr="00072B4B">
        <w:rPr>
          <w:rFonts w:asciiTheme="minorHAnsi" w:hAnsiTheme="minorHAnsi" w:cstheme="minorHAnsi"/>
          <w:sz w:val="22"/>
          <w:szCs w:val="22"/>
          <w:lang w:val="el-GR"/>
        </w:rPr>
        <w:t>Όπα</w:t>
      </w:r>
      <w:r w:rsidR="00AA6824" w:rsidRPr="008E3338">
        <w:rPr>
          <w:rFonts w:asciiTheme="minorHAnsi" w:hAnsiTheme="minorHAnsi" w:cstheme="minorHAnsi"/>
          <w:sz w:val="22"/>
          <w:szCs w:val="22"/>
          <w:lang w:val="el-GR"/>
        </w:rPr>
        <w:t xml:space="preserve"> !!!</w:t>
      </w:r>
    </w:p>
    <w:p w:rsidR="00AA6824" w:rsidRDefault="00AA6824" w:rsidP="00553E95">
      <w:pPr>
        <w:shd w:val="clear" w:color="auto" w:fill="FFFFFF"/>
        <w:spacing w:before="100" w:beforeAutospacing="1" w:after="100" w:afterAutospacing="1" w:line="240" w:lineRule="atLeast"/>
        <w:rPr>
          <w:rFonts w:asciiTheme="minorHAnsi" w:hAnsiTheme="minorHAnsi" w:cstheme="minorHAnsi"/>
          <w:b/>
          <w:bCs/>
          <w:color w:val="0070C0"/>
          <w:sz w:val="32"/>
          <w:szCs w:val="32"/>
          <w:u w:val="single"/>
          <w:lang w:val="el-GR"/>
        </w:rPr>
      </w:pPr>
    </w:p>
    <w:p w:rsidR="008C7900" w:rsidRPr="008E3338" w:rsidRDefault="00AA6824" w:rsidP="00B93DCD">
      <w:pPr>
        <w:shd w:val="clear" w:color="auto" w:fill="FFFFFF"/>
        <w:spacing w:before="100" w:beforeAutospacing="1" w:after="100" w:afterAutospacing="1" w:line="240" w:lineRule="atLeast"/>
        <w:jc w:val="center"/>
        <w:rPr>
          <w:rFonts w:asciiTheme="minorHAnsi" w:hAnsiTheme="minorHAnsi" w:cstheme="minorHAnsi"/>
          <w:b/>
          <w:bCs/>
          <w:color w:val="0070C0"/>
          <w:sz w:val="32"/>
          <w:szCs w:val="32"/>
          <w:u w:val="single"/>
          <w:lang w:val="el-GR"/>
        </w:rPr>
      </w:pPr>
      <w:r>
        <w:rPr>
          <w:rFonts w:asciiTheme="minorHAnsi" w:hAnsiTheme="minorHAnsi" w:cstheme="minorHAnsi"/>
          <w:b/>
          <w:bCs/>
          <w:color w:val="0070C0"/>
          <w:sz w:val="32"/>
          <w:szCs w:val="32"/>
          <w:u w:val="single"/>
          <w:lang w:val="el-GR"/>
        </w:rPr>
        <w:t>Τσεσμέ</w:t>
      </w:r>
    </w:p>
    <w:p w:rsidR="00FD38BE" w:rsidRPr="00AA6824" w:rsidRDefault="00AA6824" w:rsidP="00553E95">
      <w:pPr>
        <w:spacing w:after="0"/>
        <w:rPr>
          <w:rFonts w:asciiTheme="minorHAnsi" w:hAnsiTheme="minorHAnsi" w:cstheme="minorHAnsi"/>
          <w:b/>
          <w:bCs/>
          <w:szCs w:val="24"/>
          <w:lang w:val="el-GR"/>
        </w:rPr>
      </w:pPr>
      <w:r>
        <w:rPr>
          <w:rFonts w:asciiTheme="minorHAnsi" w:hAnsiTheme="minorHAnsi" w:cstheme="minorHAnsi"/>
          <w:b/>
          <w:color w:val="FF0000"/>
          <w:szCs w:val="24"/>
          <w:u w:val="single"/>
          <w:lang w:val="el-GR"/>
        </w:rPr>
        <w:t>Αρχαία</w:t>
      </w:r>
      <w:r w:rsidR="00FD7E20">
        <w:rPr>
          <w:rFonts w:asciiTheme="minorHAnsi" w:hAnsiTheme="minorHAnsi" w:cstheme="minorHAnsi"/>
          <w:b/>
          <w:color w:val="FF0000"/>
          <w:szCs w:val="24"/>
          <w:u w:val="single"/>
          <w:lang w:val="el-GR"/>
        </w:rPr>
        <w:t>Έφεσ</w:t>
      </w:r>
      <w:r>
        <w:rPr>
          <w:rFonts w:asciiTheme="minorHAnsi" w:hAnsiTheme="minorHAnsi" w:cstheme="minorHAnsi"/>
          <w:b/>
          <w:color w:val="FF0000"/>
          <w:szCs w:val="24"/>
          <w:u w:val="single"/>
          <w:lang w:val="el-GR"/>
        </w:rPr>
        <w:t>ος</w:t>
      </w:r>
    </w:p>
    <w:p w:rsidR="0001666A" w:rsidRPr="00AA6824" w:rsidRDefault="0001666A" w:rsidP="00553E95">
      <w:pPr>
        <w:spacing w:after="0"/>
        <w:jc w:val="both"/>
        <w:rPr>
          <w:rFonts w:asciiTheme="minorHAnsi" w:hAnsiTheme="minorHAnsi" w:cstheme="minorHAnsi"/>
          <w:color w:val="000000" w:themeColor="text1"/>
          <w:szCs w:val="24"/>
          <w:lang w:val="el-GR"/>
        </w:rPr>
      </w:pPr>
      <w:r w:rsidRPr="00C46465">
        <w:rPr>
          <w:rFonts w:asciiTheme="minorHAnsi" w:hAnsiTheme="minorHAnsi" w:cstheme="minorHAnsi"/>
          <w:b/>
          <w:color w:val="0070C0"/>
          <w:szCs w:val="24"/>
        </w:rPr>
        <w:t>CES</w:t>
      </w:r>
      <w:r w:rsidRPr="00AA6824">
        <w:rPr>
          <w:rFonts w:asciiTheme="minorHAnsi" w:hAnsiTheme="minorHAnsi" w:cstheme="minorHAnsi"/>
          <w:b/>
          <w:color w:val="0070C0"/>
          <w:szCs w:val="24"/>
          <w:lang w:val="el-GR"/>
        </w:rPr>
        <w:t>-01</w:t>
      </w:r>
      <w:r w:rsidR="0020372C" w:rsidRPr="00AA6824">
        <w:rPr>
          <w:rFonts w:asciiTheme="minorHAnsi" w:hAnsiTheme="minorHAnsi" w:cstheme="minorHAnsi"/>
          <w:color w:val="000000" w:themeColor="text1"/>
          <w:szCs w:val="24"/>
          <w:lang w:val="el-GR"/>
        </w:rPr>
        <w:t>(</w:t>
      </w:r>
      <w:r w:rsidR="00AA6824">
        <w:rPr>
          <w:rFonts w:asciiTheme="minorHAnsi" w:hAnsiTheme="minorHAnsi" w:cstheme="minorHAnsi"/>
          <w:color w:val="000000" w:themeColor="text1"/>
          <w:szCs w:val="24"/>
          <w:lang w:val="el-GR"/>
        </w:rPr>
        <w:t>περίπου 5 ώρες</w:t>
      </w:r>
      <w:r w:rsidR="0020372C" w:rsidRPr="00AA6824">
        <w:rPr>
          <w:rFonts w:asciiTheme="minorHAnsi" w:hAnsiTheme="minorHAnsi" w:cstheme="minorHAnsi"/>
          <w:color w:val="000000" w:themeColor="text1"/>
          <w:szCs w:val="24"/>
          <w:lang w:val="el-GR"/>
        </w:rPr>
        <w:t>)</w:t>
      </w:r>
    </w:p>
    <w:p w:rsidR="002E4330" w:rsidRPr="00072B4B" w:rsidRDefault="00AA6824" w:rsidP="00553E95">
      <w:pPr>
        <w:spacing w:after="0"/>
        <w:jc w:val="both"/>
        <w:rPr>
          <w:rFonts w:asciiTheme="minorHAnsi" w:hAnsiTheme="minorHAnsi" w:cstheme="minorHAnsi"/>
          <w:sz w:val="22"/>
          <w:szCs w:val="22"/>
          <w:lang w:val="el-GR"/>
        </w:rPr>
      </w:pPr>
      <w:r w:rsidRPr="00072B4B">
        <w:rPr>
          <w:rFonts w:asciiTheme="minorHAnsi" w:hAnsiTheme="minorHAnsi" w:cstheme="minorHAnsi"/>
          <w:sz w:val="22"/>
          <w:szCs w:val="22"/>
          <w:lang w:val="el-GR"/>
        </w:rPr>
        <w:t xml:space="preserve">Θα ταξιδέψουμε με το πούλμαν περίπου 2 ώρες έως ότου φθάσουμε στην αρχαία πόλη της </w:t>
      </w:r>
      <w:r w:rsidR="00FD7E20" w:rsidRPr="00072B4B">
        <w:rPr>
          <w:rFonts w:asciiTheme="minorHAnsi" w:hAnsiTheme="minorHAnsi" w:cstheme="minorHAnsi"/>
          <w:sz w:val="22"/>
          <w:szCs w:val="22"/>
          <w:lang w:val="el-GR"/>
        </w:rPr>
        <w:t>Εφέσ</w:t>
      </w:r>
      <w:r w:rsidRPr="00072B4B">
        <w:rPr>
          <w:rFonts w:asciiTheme="minorHAnsi" w:hAnsiTheme="minorHAnsi" w:cstheme="minorHAnsi"/>
          <w:sz w:val="22"/>
          <w:szCs w:val="22"/>
          <w:lang w:val="el-GR"/>
        </w:rPr>
        <w:t>ου, περνώντας διαμέσου πολλών</w:t>
      </w:r>
      <w:r w:rsidR="00553E95" w:rsidRPr="00072B4B">
        <w:rPr>
          <w:rFonts w:asciiTheme="minorHAnsi" w:hAnsiTheme="minorHAnsi" w:cstheme="minorHAnsi"/>
          <w:sz w:val="22"/>
          <w:szCs w:val="22"/>
          <w:lang w:val="el-GR"/>
        </w:rPr>
        <w:t xml:space="preserve"> παραδοσιακών τούρκικων χωριών. </w:t>
      </w:r>
      <w:r w:rsidRPr="00072B4B">
        <w:rPr>
          <w:rFonts w:asciiTheme="minorHAnsi" w:hAnsiTheme="minorHAnsi" w:cstheme="minorHAnsi"/>
          <w:sz w:val="22"/>
          <w:szCs w:val="22"/>
          <w:lang w:val="el-GR"/>
        </w:rPr>
        <w:t xml:space="preserve">Η Έφεσσος, μια από της 12 Ιωνικές πόλεις, ένα θαυμάσιο μνημείο πάνω στους λόφους </w:t>
      </w:r>
      <w:r w:rsidR="00FD7E20" w:rsidRPr="00072B4B">
        <w:rPr>
          <w:rFonts w:asciiTheme="minorHAnsi" w:hAnsiTheme="minorHAnsi" w:cstheme="minorHAnsi"/>
          <w:sz w:val="22"/>
          <w:szCs w:val="22"/>
          <w:lang w:val="el-GR"/>
        </w:rPr>
        <w:t>με θέα το Αιγαίο. Ιδρύθηκε από τους αρχαίους Έλληνες το 2.000 ΠΧ και έγινε η δεύτερη μεγαλύτερη Ρωμαϊκή πόλη, που έφθασε κάποια στιγμή το ένα τέταρτο του εκατομμυρίου κατοίκους!.Ηταν η πρώτη και η πιο σημαντική Ρωμαϊκή Πόλη στην Ασία, και ένα από τα σημαντικότερα λιμάνια της. Πιστεύεται οτι η Παρθένος Μαρία έζησε και πέθανε εδώ, και οτι ο Απόστολος Παύλος εδώ έγραψε το Γράμμα προς τους Εφέσιους. Η Έφεσος συναγωνίζεται με το Φόρουμ και την Ακρόπολη των Αθηνών, ώς μια από τις πιο πλήρεις κλασσικές πόλεις της Ευρώπης. Θα περπατήσουμε διαμέσου των μαρμάρινων κιονοστοιχιών</w:t>
      </w:r>
      <w:r w:rsidR="002E4330" w:rsidRPr="00072B4B">
        <w:rPr>
          <w:rFonts w:asciiTheme="minorHAnsi" w:hAnsiTheme="minorHAnsi" w:cstheme="minorHAnsi"/>
          <w:sz w:val="22"/>
          <w:szCs w:val="22"/>
          <w:lang w:val="el-GR"/>
        </w:rPr>
        <w:t xml:space="preserve"> την «οδό των Κουρητών» για να φθάσουμε </w:t>
      </w:r>
      <w:r w:rsidR="002E4330" w:rsidRPr="00072B4B">
        <w:rPr>
          <w:rFonts w:asciiTheme="minorHAnsi" w:hAnsiTheme="minorHAnsi" w:cstheme="minorHAnsi"/>
          <w:sz w:val="22"/>
          <w:szCs w:val="22"/>
          <w:lang w:val="el-GR"/>
        </w:rPr>
        <w:lastRenderedPageBreak/>
        <w:t>στην «Κρήνη του Τραϊανού», τον «Ναό του Αδριανού» τα «θερμά Λουτρά Σχολαστικίας» και τις θαυμάσιες κατοικίες των πατρικίων, όπου ακόμα σώζονται κάποια μωσαϊκά. Λίγο πιο κάτω η θεαματική Βιβλιοθήκη του Κέλσου, η οποία είχε σχεδόν εξ’ολοκλήρου ανακατασκευαστεί, πύργοι πάνω στην ονομαστή «Μαρμάρινη Οδό». Το Μέγα Θέατρο της Εφέσου, όπου κάποτε ο Απόστολος Παύλος κύρηξε. Το Θέατρο χωρούσε 24.000 θεατές και είναι ακόμα και τώρα ξακουστό για την εξαιρετική ακουστική του.</w:t>
      </w:r>
    </w:p>
    <w:p w:rsidR="00727876" w:rsidRPr="00072B4B" w:rsidRDefault="002E4330" w:rsidP="002E4330">
      <w:pPr>
        <w:jc w:val="both"/>
        <w:rPr>
          <w:rFonts w:asciiTheme="minorHAnsi" w:hAnsiTheme="minorHAnsi" w:cstheme="minorHAnsi"/>
          <w:sz w:val="22"/>
          <w:szCs w:val="22"/>
          <w:lang w:val="el-GR"/>
        </w:rPr>
      </w:pPr>
      <w:r w:rsidRPr="00072B4B">
        <w:rPr>
          <w:rFonts w:asciiTheme="minorHAnsi" w:hAnsiTheme="minorHAnsi" w:cstheme="minorHAnsi"/>
          <w:sz w:val="22"/>
          <w:szCs w:val="22"/>
          <w:lang w:val="el-GR"/>
        </w:rPr>
        <w:t>Θα υπάρχει λίγος χρόνος για ψώνια πριν γυρίσουμε στο πλοίο.</w:t>
      </w:r>
    </w:p>
    <w:p w:rsidR="0001666A" w:rsidRPr="002E4330" w:rsidRDefault="0001666A" w:rsidP="0001666A">
      <w:pPr>
        <w:rPr>
          <w:rFonts w:asciiTheme="minorHAnsi" w:hAnsiTheme="minorHAnsi" w:cstheme="minorHAnsi"/>
          <w:szCs w:val="24"/>
          <w:lang w:val="el-GR"/>
        </w:rPr>
      </w:pPr>
    </w:p>
    <w:p w:rsidR="00FD38BE" w:rsidRPr="002E4330" w:rsidRDefault="002E4330" w:rsidP="00553E95">
      <w:pPr>
        <w:spacing w:after="0"/>
        <w:rPr>
          <w:rFonts w:asciiTheme="minorHAnsi" w:hAnsiTheme="minorHAnsi" w:cstheme="minorHAnsi"/>
          <w:b/>
          <w:color w:val="FF0000"/>
          <w:szCs w:val="24"/>
          <w:u w:val="single"/>
          <w:lang w:val="el-GR"/>
        </w:rPr>
      </w:pPr>
      <w:r>
        <w:rPr>
          <w:rFonts w:asciiTheme="minorHAnsi" w:hAnsiTheme="minorHAnsi" w:cstheme="minorHAnsi"/>
          <w:b/>
          <w:color w:val="FF0000"/>
          <w:szCs w:val="24"/>
          <w:u w:val="single"/>
          <w:lang w:val="el-GR"/>
        </w:rPr>
        <w:t>Ιζμίρ</w:t>
      </w:r>
      <w:r w:rsidRPr="002E4330">
        <w:rPr>
          <w:rFonts w:asciiTheme="minorHAnsi" w:hAnsiTheme="minorHAnsi" w:cstheme="minorHAnsi"/>
          <w:b/>
          <w:color w:val="FF0000"/>
          <w:szCs w:val="24"/>
          <w:u w:val="single"/>
          <w:lang w:val="el-GR"/>
        </w:rPr>
        <w:t xml:space="preserve"> (</w:t>
      </w:r>
      <w:r>
        <w:rPr>
          <w:rFonts w:asciiTheme="minorHAnsi" w:hAnsiTheme="minorHAnsi" w:cstheme="minorHAnsi"/>
          <w:b/>
          <w:color w:val="FF0000"/>
          <w:szCs w:val="24"/>
          <w:u w:val="single"/>
          <w:lang w:val="el-GR"/>
        </w:rPr>
        <w:t>Γύροςτης πόλης)</w:t>
      </w:r>
    </w:p>
    <w:p w:rsidR="00545C83" w:rsidRPr="002E4330" w:rsidRDefault="0001666A" w:rsidP="00553E95">
      <w:pPr>
        <w:spacing w:after="0"/>
        <w:jc w:val="both"/>
        <w:rPr>
          <w:rFonts w:asciiTheme="minorHAnsi" w:hAnsiTheme="minorHAnsi" w:cstheme="minorHAnsi"/>
          <w:color w:val="000000" w:themeColor="text1"/>
          <w:szCs w:val="24"/>
          <w:lang w:val="el-GR"/>
        </w:rPr>
      </w:pPr>
      <w:r w:rsidRPr="00C46465">
        <w:rPr>
          <w:rFonts w:asciiTheme="minorHAnsi" w:hAnsiTheme="minorHAnsi" w:cstheme="minorHAnsi"/>
          <w:b/>
          <w:bCs/>
          <w:color w:val="0070C0"/>
          <w:szCs w:val="24"/>
        </w:rPr>
        <w:t>CES</w:t>
      </w:r>
      <w:r w:rsidRPr="002E4330">
        <w:rPr>
          <w:rFonts w:asciiTheme="minorHAnsi" w:hAnsiTheme="minorHAnsi" w:cstheme="minorHAnsi"/>
          <w:b/>
          <w:bCs/>
          <w:color w:val="0070C0"/>
          <w:szCs w:val="24"/>
          <w:lang w:val="el-GR"/>
        </w:rPr>
        <w:t>-0</w:t>
      </w:r>
      <w:r w:rsidR="00B93DCD" w:rsidRPr="002E4330">
        <w:rPr>
          <w:rFonts w:asciiTheme="minorHAnsi" w:hAnsiTheme="minorHAnsi" w:cstheme="minorHAnsi"/>
          <w:b/>
          <w:bCs/>
          <w:color w:val="0070C0"/>
          <w:szCs w:val="24"/>
          <w:lang w:val="el-GR"/>
        </w:rPr>
        <w:t>2</w:t>
      </w:r>
      <w:r w:rsidR="00E46C15" w:rsidRPr="002E4330">
        <w:rPr>
          <w:rFonts w:asciiTheme="minorHAnsi" w:hAnsiTheme="minorHAnsi" w:cstheme="minorHAnsi"/>
          <w:b/>
          <w:bCs/>
          <w:color w:val="0070C0"/>
          <w:szCs w:val="24"/>
          <w:lang w:val="el-GR"/>
        </w:rPr>
        <w:t xml:space="preserve"> (</w:t>
      </w:r>
      <w:r w:rsidR="002E4330">
        <w:rPr>
          <w:rFonts w:asciiTheme="minorHAnsi" w:hAnsiTheme="minorHAnsi" w:cstheme="minorHAnsi"/>
          <w:color w:val="000000" w:themeColor="text1"/>
          <w:szCs w:val="24"/>
          <w:lang w:val="el-GR"/>
        </w:rPr>
        <w:t>περίπου 4 ώρες</w:t>
      </w:r>
      <w:r w:rsidR="00E46C15" w:rsidRPr="002E4330">
        <w:rPr>
          <w:rFonts w:asciiTheme="minorHAnsi" w:hAnsiTheme="minorHAnsi" w:cstheme="minorHAnsi"/>
          <w:color w:val="000000" w:themeColor="text1"/>
          <w:szCs w:val="24"/>
          <w:lang w:val="el-GR"/>
        </w:rPr>
        <w:t>)</w:t>
      </w:r>
    </w:p>
    <w:p w:rsidR="00727876" w:rsidRPr="008E3338" w:rsidRDefault="00854188" w:rsidP="00553E95">
      <w:pPr>
        <w:spacing w:after="0"/>
        <w:jc w:val="both"/>
        <w:rPr>
          <w:rFonts w:asciiTheme="minorHAnsi" w:hAnsiTheme="minorHAnsi" w:cstheme="minorHAnsi"/>
          <w:sz w:val="22"/>
          <w:szCs w:val="22"/>
          <w:lang w:val="el-GR"/>
        </w:rPr>
      </w:pPr>
      <w:r w:rsidRPr="00072B4B">
        <w:rPr>
          <w:rFonts w:asciiTheme="minorHAnsi" w:hAnsiTheme="minorHAnsi" w:cstheme="minorHAnsi"/>
          <w:sz w:val="22"/>
          <w:szCs w:val="22"/>
          <w:lang w:val="el-GR"/>
        </w:rPr>
        <w:t>Το Ιζμίρ έκτασης πάνω από 12.000 τετ.χιλιόμετρα, και πληθυσμού πάνω από 3 εκατομύρια, είναι η 3</w:t>
      </w:r>
      <w:r w:rsidRPr="00072B4B">
        <w:rPr>
          <w:rFonts w:asciiTheme="minorHAnsi" w:hAnsiTheme="minorHAnsi" w:cstheme="minorHAnsi"/>
          <w:sz w:val="22"/>
          <w:szCs w:val="22"/>
          <w:vertAlign w:val="superscript"/>
          <w:lang w:val="el-GR"/>
        </w:rPr>
        <w:t>η</w:t>
      </w:r>
      <w:r w:rsidRPr="00072B4B">
        <w:rPr>
          <w:rFonts w:asciiTheme="minorHAnsi" w:hAnsiTheme="minorHAnsi" w:cstheme="minorHAnsi"/>
          <w:sz w:val="22"/>
          <w:szCs w:val="22"/>
          <w:lang w:val="el-GR"/>
        </w:rPr>
        <w:t xml:space="preserve"> μεγαλύτερη πόλη της Τουρκίας. Παρουσιάζεται ως μία μοντέρνα μητροπολιτική πόλη, όμως καθώς θα την διασχίζουμε το υπέροχο αρχαίο της παρελθόν είναι εμφανές. Τα απομεινάρια της Αρχαίας Αγοράς, που ιδρύθηκε από τον Μάρκο Αυρήλιο το 178 ΠΧ, βρίσκονται στο μέσον της πόλης. Οι ξεναγοί μας θα σας δείξουν και το κομμάτι της Αγοράς που ανακαλύφθηκε πιο πρόσφατα και είναι δυόροφο – ο πρώτος όροφος ήταν αφιερωμένος στο εμπόριο, κατασκευές και αποθήκες, και ο δεύτερος όροφος αφιερωμένος σε χώρους συνεδρίων και λιανικού εμπορίου. ΠολλάαντικείμεναπουανακαλύφθηκανεδώβρίσκονταιτώραστοΝέοΑρχαιολογικόΜουσείοτουΙζμίρ</w:t>
      </w:r>
      <w:r w:rsidRPr="008E3338">
        <w:rPr>
          <w:rFonts w:asciiTheme="minorHAnsi" w:hAnsiTheme="minorHAnsi" w:cstheme="minorHAnsi"/>
          <w:sz w:val="22"/>
          <w:szCs w:val="22"/>
          <w:lang w:val="el-GR"/>
        </w:rPr>
        <w:t xml:space="preserve"> . </w:t>
      </w:r>
    </w:p>
    <w:p w:rsidR="002D2422" w:rsidRPr="00072B4B" w:rsidRDefault="002D2422" w:rsidP="0020372C">
      <w:pPr>
        <w:pStyle w:val="a4"/>
        <w:rPr>
          <w:rFonts w:asciiTheme="minorHAnsi" w:hAnsiTheme="minorHAnsi" w:cstheme="minorHAnsi"/>
          <w:b/>
          <w:color w:val="000000"/>
          <w:sz w:val="22"/>
        </w:rPr>
      </w:pPr>
    </w:p>
    <w:p w:rsidR="00553E95" w:rsidRDefault="00553E95" w:rsidP="002D2422">
      <w:pPr>
        <w:jc w:val="center"/>
        <w:rPr>
          <w:rFonts w:asciiTheme="minorHAnsi" w:hAnsiTheme="minorHAnsi" w:cstheme="minorHAnsi"/>
          <w:b/>
          <w:color w:val="0070C0"/>
          <w:sz w:val="32"/>
          <w:szCs w:val="32"/>
          <w:u w:val="single"/>
          <w:lang w:val="el-GR"/>
        </w:rPr>
      </w:pPr>
    </w:p>
    <w:p w:rsidR="00FD38BE" w:rsidRPr="00764B29" w:rsidRDefault="00764B29" w:rsidP="002D2422">
      <w:pPr>
        <w:jc w:val="center"/>
        <w:rPr>
          <w:rFonts w:asciiTheme="minorHAnsi" w:hAnsiTheme="minorHAnsi" w:cstheme="minorHAnsi"/>
          <w:b/>
          <w:color w:val="0070C0"/>
          <w:sz w:val="32"/>
          <w:szCs w:val="32"/>
          <w:u w:val="single"/>
          <w:lang w:val="el-GR"/>
        </w:rPr>
      </w:pPr>
      <w:r>
        <w:rPr>
          <w:rFonts w:asciiTheme="minorHAnsi" w:hAnsiTheme="minorHAnsi" w:cstheme="minorHAnsi"/>
          <w:b/>
          <w:color w:val="0070C0"/>
          <w:sz w:val="32"/>
          <w:szCs w:val="32"/>
          <w:u w:val="single"/>
          <w:lang w:val="el-GR"/>
        </w:rPr>
        <w:t>ΣΑΝΤΟΡΙΝΗ</w:t>
      </w:r>
    </w:p>
    <w:p w:rsidR="00FD38BE" w:rsidRPr="00764B29" w:rsidRDefault="00764B29" w:rsidP="00553E95">
      <w:pPr>
        <w:spacing w:after="0"/>
        <w:jc w:val="both"/>
        <w:rPr>
          <w:rFonts w:asciiTheme="minorHAnsi" w:hAnsiTheme="minorHAnsi" w:cstheme="minorHAnsi"/>
          <w:b/>
          <w:color w:val="FF0000"/>
          <w:szCs w:val="24"/>
          <w:u w:val="single"/>
          <w:lang w:val="el-GR"/>
        </w:rPr>
      </w:pPr>
      <w:r>
        <w:rPr>
          <w:rFonts w:asciiTheme="minorHAnsi" w:hAnsiTheme="minorHAnsi" w:cstheme="minorHAnsi"/>
          <w:b/>
          <w:color w:val="FF0000"/>
          <w:szCs w:val="24"/>
          <w:u w:val="single"/>
          <w:lang w:val="el-GR"/>
        </w:rPr>
        <w:t>Οία</w:t>
      </w:r>
      <w:r w:rsidR="00292C02">
        <w:rPr>
          <w:rFonts w:asciiTheme="minorHAnsi" w:hAnsiTheme="minorHAnsi" w:cstheme="minorHAnsi"/>
          <w:b/>
          <w:color w:val="FF0000"/>
          <w:szCs w:val="24"/>
          <w:u w:val="single"/>
          <w:lang w:val="el-GR"/>
        </w:rPr>
        <w:t xml:space="preserve"> Πανοραμική βόλτα </w:t>
      </w:r>
      <w:r>
        <w:rPr>
          <w:rFonts w:asciiTheme="minorHAnsi" w:hAnsiTheme="minorHAnsi" w:cstheme="minorHAnsi"/>
          <w:b/>
          <w:color w:val="FF0000"/>
          <w:szCs w:val="24"/>
          <w:u w:val="single"/>
          <w:lang w:val="el-GR"/>
        </w:rPr>
        <w:t>(καλντέρα)</w:t>
      </w:r>
    </w:p>
    <w:p w:rsidR="009E01D1" w:rsidRDefault="009E01D1" w:rsidP="00553E95">
      <w:pPr>
        <w:spacing w:after="0"/>
        <w:jc w:val="both"/>
        <w:rPr>
          <w:rFonts w:asciiTheme="minorHAnsi" w:hAnsiTheme="minorHAnsi" w:cstheme="minorHAnsi"/>
          <w:szCs w:val="24"/>
          <w:shd w:val="clear" w:color="auto" w:fill="FFFFFF"/>
          <w:lang w:val="el-GR"/>
        </w:rPr>
      </w:pPr>
      <w:r w:rsidRPr="00C46465">
        <w:rPr>
          <w:rFonts w:asciiTheme="minorHAnsi" w:hAnsiTheme="minorHAnsi" w:cstheme="minorHAnsi"/>
          <w:b/>
          <w:color w:val="0070C0"/>
          <w:szCs w:val="24"/>
          <w:shd w:val="clear" w:color="auto" w:fill="FFFFFF"/>
        </w:rPr>
        <w:t>SAN</w:t>
      </w:r>
      <w:r w:rsidRPr="008E3338">
        <w:rPr>
          <w:rFonts w:asciiTheme="minorHAnsi" w:hAnsiTheme="minorHAnsi" w:cstheme="minorHAnsi"/>
          <w:b/>
          <w:color w:val="0070C0"/>
          <w:szCs w:val="24"/>
          <w:shd w:val="clear" w:color="auto" w:fill="FFFFFF"/>
          <w:lang w:val="el-GR"/>
        </w:rPr>
        <w:t xml:space="preserve"> – 0</w:t>
      </w:r>
      <w:r w:rsidR="00FD38BE" w:rsidRPr="008E3338">
        <w:rPr>
          <w:rFonts w:asciiTheme="minorHAnsi" w:hAnsiTheme="minorHAnsi" w:cstheme="minorHAnsi"/>
          <w:b/>
          <w:color w:val="0070C0"/>
          <w:szCs w:val="24"/>
          <w:shd w:val="clear" w:color="auto" w:fill="FFFFFF"/>
          <w:lang w:val="el-GR"/>
        </w:rPr>
        <w:t>1</w:t>
      </w:r>
      <w:r w:rsidR="00764B29" w:rsidRPr="008E3338">
        <w:rPr>
          <w:rFonts w:asciiTheme="minorHAnsi" w:hAnsiTheme="minorHAnsi" w:cstheme="minorHAnsi"/>
          <w:b/>
          <w:color w:val="0070C0"/>
          <w:szCs w:val="24"/>
          <w:shd w:val="clear" w:color="auto" w:fill="FFFFFF"/>
          <w:lang w:val="el-GR"/>
        </w:rPr>
        <w:t>(</w:t>
      </w:r>
      <w:r w:rsidR="00764B29">
        <w:rPr>
          <w:rFonts w:asciiTheme="minorHAnsi" w:hAnsiTheme="minorHAnsi" w:cstheme="minorHAnsi"/>
          <w:szCs w:val="24"/>
          <w:shd w:val="clear" w:color="auto" w:fill="FFFFFF"/>
          <w:lang w:val="el-GR"/>
        </w:rPr>
        <w:t>περίπου 4 ώρες)</w:t>
      </w:r>
    </w:p>
    <w:p w:rsidR="00764B29" w:rsidRPr="00072B4B" w:rsidRDefault="00764B29" w:rsidP="00553E95">
      <w:pPr>
        <w:spacing w:after="0"/>
        <w:jc w:val="both"/>
        <w:rPr>
          <w:rFonts w:asciiTheme="minorHAnsi" w:hAnsiTheme="minorHAnsi" w:cstheme="minorHAnsi"/>
          <w:sz w:val="22"/>
          <w:szCs w:val="22"/>
          <w:shd w:val="clear" w:color="auto" w:fill="FFFFFF"/>
          <w:lang w:val="el-GR"/>
        </w:rPr>
      </w:pPr>
      <w:r w:rsidRPr="00072B4B">
        <w:rPr>
          <w:rFonts w:asciiTheme="minorHAnsi" w:hAnsiTheme="minorHAnsi" w:cstheme="minorHAnsi"/>
          <w:sz w:val="22"/>
          <w:szCs w:val="22"/>
          <w:shd w:val="clear" w:color="auto" w:fill="FFFFFF"/>
          <w:lang w:val="el-GR"/>
        </w:rPr>
        <w:t>Πρώτα θα πάμε μέχρι το μοναστήρι του Προφήτη Ηλία, όπου η θέα κόβει την ανάσα. Θα βγάλετε πολλές φωτογραφίες για να ζηλέψουν όσοι δεν ήρθαν μαζί. Η βόλτα συνεχίζεται προς τον Βορρά. Ανατολικά βρίσκοντ</w:t>
      </w:r>
      <w:bookmarkStart w:id="0" w:name="_GoBack"/>
      <w:bookmarkEnd w:id="0"/>
      <w:r w:rsidRPr="00072B4B">
        <w:rPr>
          <w:rFonts w:asciiTheme="minorHAnsi" w:hAnsiTheme="minorHAnsi" w:cstheme="minorHAnsi"/>
          <w:sz w:val="22"/>
          <w:szCs w:val="22"/>
          <w:shd w:val="clear" w:color="auto" w:fill="FFFFFF"/>
          <w:lang w:val="el-GR"/>
        </w:rPr>
        <w:t>αι το Καμάρι και ο Μονόλιθος, και διαμέσου των Φηρών τα μικρά παραδοσιακά χωριουδάκια Φηροστεφάνι και Ημεροβίγλι με την ιδιαίτερη αρχιτεκτονική. Στην συνέχεια θα φθάσουμε στην Οία. Καθόλι την διαδρομή προς τα Δυτικά θα απλώνεται μπροστά σας η δαντελωτή καλντέρα, τα μικρά νησάκια της Θηρασιάς, Παλιά και Νέα Καμένη και φυσικά μια αξεπέραστη πανοραμική θέα. Στην Οία θα έχετε άφθονο χρόνο να περπατήσετε στα σοκάκια της, να χαζέψετε τα μικρά μαγαζάκια της, να βγάλετε φωτογραφίες, να δείτε τα χαρακτηριστικά σπιτάκια που είναι σε σπηλιές μέσα στους βράχους</w:t>
      </w:r>
      <w:r w:rsidR="00BB2F09" w:rsidRPr="00072B4B">
        <w:rPr>
          <w:rFonts w:asciiTheme="minorHAnsi" w:hAnsiTheme="minorHAnsi" w:cstheme="minorHAnsi"/>
          <w:sz w:val="22"/>
          <w:szCs w:val="22"/>
          <w:shd w:val="clear" w:color="auto" w:fill="FFFFFF"/>
          <w:lang w:val="el-GR"/>
        </w:rPr>
        <w:t>, και να δείτε και το Αμμούδι που βρίσκεται στους πρόποδες της καλντέρας.</w:t>
      </w:r>
    </w:p>
    <w:p w:rsidR="00553E95" w:rsidRPr="00072B4B" w:rsidRDefault="00BB2F09" w:rsidP="00553E95">
      <w:pPr>
        <w:jc w:val="both"/>
        <w:rPr>
          <w:rFonts w:asciiTheme="minorHAnsi" w:hAnsiTheme="minorHAnsi" w:cstheme="minorHAnsi"/>
          <w:sz w:val="22"/>
          <w:szCs w:val="22"/>
          <w:shd w:val="clear" w:color="auto" w:fill="FFFFFF"/>
          <w:lang w:val="el-GR"/>
        </w:rPr>
      </w:pPr>
      <w:r w:rsidRPr="00072B4B">
        <w:rPr>
          <w:rFonts w:asciiTheme="minorHAnsi" w:hAnsiTheme="minorHAnsi" w:cstheme="minorHAnsi"/>
          <w:sz w:val="22"/>
          <w:szCs w:val="22"/>
          <w:shd w:val="clear" w:color="auto" w:fill="FFFFFF"/>
          <w:lang w:val="el-GR"/>
        </w:rPr>
        <w:t>Επιστροφή στο πλοίο.</w:t>
      </w:r>
    </w:p>
    <w:p w:rsidR="002D2422" w:rsidRPr="00553E95" w:rsidRDefault="00E360C5" w:rsidP="00553E95">
      <w:pPr>
        <w:spacing w:after="0"/>
        <w:jc w:val="both"/>
        <w:rPr>
          <w:rFonts w:asciiTheme="minorHAnsi" w:hAnsiTheme="minorHAnsi" w:cstheme="minorHAnsi"/>
          <w:szCs w:val="24"/>
          <w:shd w:val="clear" w:color="auto" w:fill="FFFFFF"/>
          <w:lang w:val="el-GR"/>
        </w:rPr>
      </w:pPr>
      <w:r>
        <w:rPr>
          <w:rFonts w:asciiTheme="minorHAnsi" w:hAnsiTheme="minorHAnsi" w:cstheme="minorHAnsi"/>
          <w:b/>
          <w:color w:val="FF0000"/>
          <w:szCs w:val="24"/>
          <w:u w:val="single"/>
        </w:rPr>
        <w:t>A</w:t>
      </w:r>
      <w:r>
        <w:rPr>
          <w:rFonts w:asciiTheme="minorHAnsi" w:hAnsiTheme="minorHAnsi" w:cstheme="minorHAnsi"/>
          <w:b/>
          <w:color w:val="FF0000"/>
          <w:szCs w:val="24"/>
          <w:u w:val="single"/>
          <w:lang w:val="el-GR"/>
        </w:rPr>
        <w:t>ΚΡΩΤΗΡΙ</w:t>
      </w:r>
      <w:r w:rsidRPr="00553E95">
        <w:rPr>
          <w:rFonts w:asciiTheme="minorHAnsi" w:hAnsiTheme="minorHAnsi" w:cstheme="minorHAnsi"/>
          <w:b/>
          <w:color w:val="FF0000"/>
          <w:szCs w:val="24"/>
          <w:u w:val="single"/>
          <w:lang w:val="el-GR"/>
        </w:rPr>
        <w:t xml:space="preserve"> (</w:t>
      </w:r>
      <w:r>
        <w:rPr>
          <w:rFonts w:asciiTheme="minorHAnsi" w:hAnsiTheme="minorHAnsi" w:cstheme="minorHAnsi"/>
          <w:b/>
          <w:color w:val="FF0000"/>
          <w:szCs w:val="24"/>
          <w:u w:val="single"/>
          <w:lang w:val="el-GR"/>
        </w:rPr>
        <w:t>ΕΚΣΚΑΦΕΣ</w:t>
      </w:r>
      <w:r w:rsidRPr="00553E95">
        <w:rPr>
          <w:rFonts w:asciiTheme="minorHAnsi" w:hAnsiTheme="minorHAnsi" w:cstheme="minorHAnsi"/>
          <w:b/>
          <w:color w:val="FF0000"/>
          <w:szCs w:val="24"/>
          <w:u w:val="single"/>
          <w:lang w:val="el-GR"/>
        </w:rPr>
        <w:t>)</w:t>
      </w:r>
    </w:p>
    <w:p w:rsidR="00553E95" w:rsidRPr="00553E95" w:rsidRDefault="00916165" w:rsidP="00553E95">
      <w:pPr>
        <w:spacing w:after="0"/>
        <w:jc w:val="both"/>
        <w:rPr>
          <w:rFonts w:asciiTheme="minorHAnsi" w:hAnsiTheme="minorHAnsi" w:cstheme="minorHAnsi"/>
          <w:b/>
          <w:bCs/>
          <w:color w:val="0070C0"/>
          <w:lang w:val="el-GR"/>
        </w:rPr>
      </w:pPr>
      <w:r w:rsidRPr="00C46465">
        <w:rPr>
          <w:rFonts w:asciiTheme="minorHAnsi" w:hAnsiTheme="minorHAnsi" w:cstheme="minorHAnsi"/>
          <w:b/>
          <w:bCs/>
          <w:color w:val="0070C0"/>
        </w:rPr>
        <w:t>SAN</w:t>
      </w:r>
      <w:r w:rsidRPr="008E3338">
        <w:rPr>
          <w:rFonts w:asciiTheme="minorHAnsi" w:hAnsiTheme="minorHAnsi" w:cstheme="minorHAnsi"/>
          <w:b/>
          <w:bCs/>
          <w:color w:val="0070C0"/>
          <w:lang w:val="el-GR"/>
        </w:rPr>
        <w:t>-0</w:t>
      </w:r>
      <w:r w:rsidR="00D00F1D" w:rsidRPr="008E3338">
        <w:rPr>
          <w:rFonts w:asciiTheme="minorHAnsi" w:hAnsiTheme="minorHAnsi" w:cstheme="minorHAnsi"/>
          <w:b/>
          <w:bCs/>
          <w:color w:val="0070C0"/>
          <w:lang w:val="el-GR"/>
        </w:rPr>
        <w:t>2</w:t>
      </w:r>
      <w:r w:rsidR="00E360C5" w:rsidRPr="008E3338">
        <w:rPr>
          <w:rFonts w:asciiTheme="minorHAnsi" w:hAnsiTheme="minorHAnsi" w:cstheme="minorHAnsi"/>
          <w:b/>
          <w:bCs/>
          <w:color w:val="0070C0"/>
          <w:lang w:val="el-GR"/>
        </w:rPr>
        <w:t xml:space="preserve"> (</w:t>
      </w:r>
      <w:r w:rsidR="00E360C5">
        <w:rPr>
          <w:rFonts w:asciiTheme="minorHAnsi" w:hAnsiTheme="minorHAnsi" w:cstheme="minorHAnsi"/>
          <w:b/>
          <w:bCs/>
          <w:color w:val="0070C0"/>
          <w:lang w:val="el-GR"/>
        </w:rPr>
        <w:t>περ</w:t>
      </w:r>
      <w:r w:rsidR="00E360C5" w:rsidRPr="008E3338">
        <w:rPr>
          <w:rFonts w:asciiTheme="minorHAnsi" w:hAnsiTheme="minorHAnsi" w:cstheme="minorHAnsi"/>
          <w:b/>
          <w:bCs/>
          <w:color w:val="0070C0"/>
          <w:lang w:val="el-GR"/>
        </w:rPr>
        <w:t xml:space="preserve"> 4 </w:t>
      </w:r>
      <w:r w:rsidR="00E360C5">
        <w:rPr>
          <w:rFonts w:asciiTheme="minorHAnsi" w:hAnsiTheme="minorHAnsi" w:cstheme="minorHAnsi"/>
          <w:b/>
          <w:bCs/>
          <w:color w:val="0070C0"/>
          <w:lang w:val="el-GR"/>
        </w:rPr>
        <w:t>ώρες</w:t>
      </w:r>
      <w:r w:rsidR="00E360C5" w:rsidRPr="008E3338">
        <w:rPr>
          <w:rFonts w:asciiTheme="minorHAnsi" w:hAnsiTheme="minorHAnsi" w:cstheme="minorHAnsi"/>
          <w:b/>
          <w:bCs/>
          <w:color w:val="0070C0"/>
          <w:lang w:val="el-GR"/>
        </w:rPr>
        <w:t>)</w:t>
      </w:r>
    </w:p>
    <w:p w:rsidR="001E7775" w:rsidRPr="00072B4B" w:rsidRDefault="00E360C5" w:rsidP="002D2422">
      <w:pPr>
        <w:pStyle w:val="a4"/>
        <w:spacing w:line="276" w:lineRule="auto"/>
        <w:jc w:val="both"/>
        <w:rPr>
          <w:rFonts w:asciiTheme="minorHAnsi" w:hAnsiTheme="minorHAnsi" w:cstheme="minorHAnsi"/>
          <w:sz w:val="22"/>
        </w:rPr>
      </w:pPr>
      <w:r w:rsidRPr="00072B4B">
        <w:rPr>
          <w:rFonts w:asciiTheme="minorHAnsi" w:hAnsiTheme="minorHAnsi" w:cstheme="minorHAnsi"/>
          <w:sz w:val="22"/>
        </w:rPr>
        <w:lastRenderedPageBreak/>
        <w:t xml:space="preserve">Οι άνθρωποι που ζούσαν εδώ στην προϊστορική Σαντορίνη ονόμαζαν το νησί «Στρογγύλη» Το 1650 πΧ το ηφαίστειο των Φηρών εξεράγη, βυθίζοντας το κέντρο της Στρογγύλης, δημιουργώντας έτσι την υπέροχη καλντέρα. </w:t>
      </w:r>
      <w:r w:rsidR="000C65ED" w:rsidRPr="00072B4B">
        <w:rPr>
          <w:rFonts w:asciiTheme="minorHAnsi" w:hAnsiTheme="minorHAnsi" w:cstheme="minorHAnsi"/>
          <w:sz w:val="22"/>
        </w:rPr>
        <w:t xml:space="preserve">Στο λιμάνι του Αθηνιού </w:t>
      </w:r>
      <w:r w:rsidRPr="00072B4B">
        <w:rPr>
          <w:rFonts w:asciiTheme="minorHAnsi" w:hAnsiTheme="minorHAnsi" w:cstheme="minorHAnsi"/>
          <w:sz w:val="22"/>
        </w:rPr>
        <w:t xml:space="preserve">τα </w:t>
      </w:r>
      <w:r w:rsidR="000C65ED" w:rsidRPr="00072B4B">
        <w:rPr>
          <w:rFonts w:asciiTheme="minorHAnsi" w:hAnsiTheme="minorHAnsi" w:cstheme="minorHAnsi"/>
          <w:sz w:val="22"/>
        </w:rPr>
        <w:t>κλι</w:t>
      </w:r>
      <w:r w:rsidRPr="00072B4B">
        <w:rPr>
          <w:rFonts w:asciiTheme="minorHAnsi" w:hAnsiTheme="minorHAnsi" w:cstheme="minorHAnsi"/>
          <w:sz w:val="22"/>
        </w:rPr>
        <w:t>ματιζόμενα πούλμαν μας σας περιμένουν για να σας πάνε στο πιο σημαντικό αρχαιολογικό χώρο της Σαντορίνης που είναι στο χωριό Ακρωτήρι. ΑπότολιμάνιτουΑθηνιούθακατευθυνθούμεΝότια</w:t>
      </w:r>
      <w:r w:rsidRPr="008E3338">
        <w:rPr>
          <w:rFonts w:asciiTheme="minorHAnsi" w:hAnsiTheme="minorHAnsi" w:cstheme="minorHAnsi"/>
          <w:sz w:val="22"/>
        </w:rPr>
        <w:t xml:space="preserve">. </w:t>
      </w:r>
      <w:r w:rsidRPr="00072B4B">
        <w:rPr>
          <w:rFonts w:asciiTheme="minorHAnsi" w:hAnsiTheme="minorHAnsi" w:cstheme="minorHAnsi"/>
          <w:sz w:val="22"/>
        </w:rPr>
        <w:t xml:space="preserve">Θα </w:t>
      </w:r>
      <w:r w:rsidR="000C65ED" w:rsidRPr="00072B4B">
        <w:rPr>
          <w:rFonts w:asciiTheme="minorHAnsi" w:hAnsiTheme="minorHAnsi" w:cstheme="minorHAnsi"/>
          <w:sz w:val="22"/>
        </w:rPr>
        <w:t>σ</w:t>
      </w:r>
      <w:r w:rsidRPr="00072B4B">
        <w:rPr>
          <w:rFonts w:asciiTheme="minorHAnsi" w:hAnsiTheme="minorHAnsi" w:cstheme="minorHAnsi"/>
          <w:sz w:val="22"/>
        </w:rPr>
        <w:t>ταματήσουμε στα ερείπια του περίφημου Ανεμόμυλου</w:t>
      </w:r>
      <w:r w:rsidR="001E7775" w:rsidRPr="00072B4B">
        <w:rPr>
          <w:rFonts w:asciiTheme="minorHAnsi" w:hAnsiTheme="minorHAnsi" w:cstheme="minorHAnsi"/>
          <w:sz w:val="22"/>
        </w:rPr>
        <w:t xml:space="preserve"> για φωτογραφίες και για να θαυμάσουμε την υπέροχη θέα. Θα συνεχίσουμε για το Ακρωτήρι όπου θα εξευρευνήσουμε το αρχαίο χωριό  με τα εκπληκτικά ερείπια που σας γυρίζουν κυριολεκτικά πίσω στον χρόνο. Αυτοί οι τόσο προηγμένοι κάτοικοι έκτιζαν από τότε δυόροφα και τριόροφα σπίτια ανάμεσα στις καλλιέργειές τους. Θα θαυμάσετε τα απομεινάρια των σπιτιών, των μαγαζιών και των εργαστηρίων τους που ήταν κτισμένα κυκλικά της Τετράγωνης Πλατείας χιλιάδες χρόνια πριν. Το Ακρωτήρι ήταν μια πολυσύχναστη πόλη που όμως οι κάτοικοί της την εγκατέλειψαν πριν την μεγάλη έκρηξη του ηφαιστείου, πράγμα που παραμένει μυστήριο για τους αρχαιολόγους και τους Ιστορικούς έως σήμερα. Οι στάχτες του ηφαιστείου έθαψαν την πόλη, διατηρώντας έτσι πολλά από </w:t>
      </w:r>
      <w:r w:rsidR="000C65ED" w:rsidRPr="00072B4B">
        <w:rPr>
          <w:rFonts w:asciiTheme="minorHAnsi" w:hAnsiTheme="minorHAnsi" w:cstheme="minorHAnsi"/>
          <w:sz w:val="22"/>
        </w:rPr>
        <w:t>τα κτίσματα και τοιχογραφίες</w:t>
      </w:r>
      <w:r w:rsidR="001E7775" w:rsidRPr="00072B4B">
        <w:rPr>
          <w:rFonts w:asciiTheme="minorHAnsi" w:hAnsiTheme="minorHAnsi" w:cstheme="minorHAnsi"/>
          <w:sz w:val="22"/>
        </w:rPr>
        <w:t>. Θα μπορούσε το Ακρωτήρι να είναι η «Χαμένη πόλη της Ατλαντίδας»? Εσείςθατοαποφασίσετε</w:t>
      </w:r>
      <w:r w:rsidR="001E7775" w:rsidRPr="008E3338">
        <w:rPr>
          <w:rFonts w:asciiTheme="minorHAnsi" w:hAnsiTheme="minorHAnsi" w:cstheme="minorHAnsi"/>
          <w:sz w:val="22"/>
        </w:rPr>
        <w:t>.</w:t>
      </w:r>
    </w:p>
    <w:p w:rsidR="00C46465" w:rsidRPr="00072B4B" w:rsidRDefault="001E7775" w:rsidP="002D2422">
      <w:pPr>
        <w:pStyle w:val="a4"/>
        <w:spacing w:line="276" w:lineRule="auto"/>
        <w:jc w:val="both"/>
        <w:rPr>
          <w:rFonts w:asciiTheme="minorHAnsi" w:hAnsiTheme="minorHAnsi" w:cstheme="minorHAnsi"/>
          <w:sz w:val="22"/>
        </w:rPr>
      </w:pPr>
      <w:r w:rsidRPr="00072B4B">
        <w:rPr>
          <w:rFonts w:asciiTheme="minorHAnsi" w:hAnsiTheme="minorHAnsi" w:cstheme="minorHAnsi"/>
          <w:sz w:val="22"/>
        </w:rPr>
        <w:t xml:space="preserve">Μετά το Ακρωτήρι θα προχωρήσουμε προς τα Φηρά, την πρωτεύουσα της Σαντορίνης που είναι και η μεγαλύτερη πόλη της, όπου θα επισκεφθούμε την Ορθόδοξη Μητρόπολη </w:t>
      </w:r>
      <w:r w:rsidR="000C65ED" w:rsidRPr="00072B4B">
        <w:rPr>
          <w:rFonts w:asciiTheme="minorHAnsi" w:hAnsiTheme="minorHAnsi" w:cstheme="minorHAnsi"/>
          <w:sz w:val="22"/>
        </w:rPr>
        <w:t>γνωστή και έως η «Υπαπαντή», ξακουστή για την ωραία της αρχιτεκτονική και τις ωραίες τοιχογραφίες της που ζωγράφισε ο Σαντορινιός καλιτέχνης Χριστόφορος Ασίμης. Μετά την επίσκεψή μας στην Εκκλησία, μπορείτε να κάνετε βόλτα στα σοκάκια της πόλης κ</w:t>
      </w:r>
      <w:r w:rsidR="00553E95" w:rsidRPr="00072B4B">
        <w:rPr>
          <w:rFonts w:asciiTheme="minorHAnsi" w:hAnsiTheme="minorHAnsi" w:cstheme="minorHAnsi"/>
          <w:sz w:val="22"/>
        </w:rPr>
        <w:t xml:space="preserve">αι να απολαύσετε ένα καφέ ή </w:t>
      </w:r>
      <w:r w:rsidR="000C65ED" w:rsidRPr="00072B4B">
        <w:rPr>
          <w:rFonts w:asciiTheme="minorHAnsi" w:hAnsiTheme="minorHAnsi" w:cstheme="minorHAnsi"/>
          <w:sz w:val="22"/>
        </w:rPr>
        <w:t xml:space="preserve">ένα αναψυκτικό, ή μπορείτε να πάρετε το τελεφερίκ έως το λιμανάκι κάτω, πραγματοποιώντας μια κάθοδο περισσοτέρων των 200 μέτρων που οδηγούν στα βαθύ μπλε νερά της καλντέρας. Τα πλιάριά μας θα βρίσκονται εκεί και θα σας περιμένουν για να σας γυρίσουν στο πλοίο. </w:t>
      </w:r>
    </w:p>
    <w:p w:rsidR="006B10F0" w:rsidRPr="008E3338" w:rsidRDefault="006B10F0" w:rsidP="002D2422">
      <w:pPr>
        <w:pStyle w:val="a4"/>
        <w:spacing w:line="276" w:lineRule="auto"/>
        <w:jc w:val="both"/>
        <w:rPr>
          <w:rFonts w:ascii="Verdana Pro" w:hAnsi="Verdana Pro"/>
          <w:sz w:val="22"/>
        </w:rPr>
      </w:pPr>
    </w:p>
    <w:p w:rsidR="00553E95" w:rsidRDefault="00553E95" w:rsidP="00072B4B">
      <w:pPr>
        <w:pStyle w:val="a4"/>
        <w:spacing w:line="276" w:lineRule="auto"/>
        <w:rPr>
          <w:rFonts w:ascii="Verdana Pro" w:hAnsi="Verdana Pro"/>
          <w:b/>
          <w:bCs/>
          <w:color w:val="0070C0"/>
          <w:sz w:val="28"/>
          <w:szCs w:val="28"/>
          <w:u w:val="single"/>
        </w:rPr>
      </w:pPr>
    </w:p>
    <w:p w:rsidR="00072B4B" w:rsidRDefault="00072B4B" w:rsidP="00C46465">
      <w:pPr>
        <w:pStyle w:val="a4"/>
        <w:spacing w:line="276" w:lineRule="auto"/>
        <w:jc w:val="center"/>
        <w:rPr>
          <w:rFonts w:ascii="Verdana Pro" w:hAnsi="Verdana Pro"/>
          <w:b/>
          <w:bCs/>
          <w:color w:val="0070C0"/>
          <w:sz w:val="28"/>
          <w:szCs w:val="28"/>
          <w:u w:val="single"/>
        </w:rPr>
      </w:pPr>
    </w:p>
    <w:p w:rsidR="00072B4B" w:rsidRDefault="00072B4B" w:rsidP="00C46465">
      <w:pPr>
        <w:pStyle w:val="a4"/>
        <w:spacing w:line="276" w:lineRule="auto"/>
        <w:jc w:val="center"/>
        <w:rPr>
          <w:rFonts w:ascii="Verdana Pro" w:hAnsi="Verdana Pro"/>
          <w:b/>
          <w:bCs/>
          <w:color w:val="0070C0"/>
          <w:sz w:val="28"/>
          <w:szCs w:val="28"/>
          <w:u w:val="single"/>
        </w:rPr>
      </w:pPr>
    </w:p>
    <w:p w:rsidR="00072B4B" w:rsidRDefault="00072B4B" w:rsidP="00C46465">
      <w:pPr>
        <w:pStyle w:val="a4"/>
        <w:spacing w:line="276" w:lineRule="auto"/>
        <w:jc w:val="center"/>
        <w:rPr>
          <w:rFonts w:ascii="Verdana Pro" w:hAnsi="Verdana Pro"/>
          <w:b/>
          <w:bCs/>
          <w:color w:val="0070C0"/>
          <w:sz w:val="28"/>
          <w:szCs w:val="28"/>
          <w:u w:val="single"/>
        </w:rPr>
      </w:pPr>
    </w:p>
    <w:p w:rsidR="00C46465" w:rsidRPr="000C65ED" w:rsidRDefault="000C65ED" w:rsidP="00C46465">
      <w:pPr>
        <w:pStyle w:val="a4"/>
        <w:spacing w:line="276" w:lineRule="auto"/>
        <w:jc w:val="center"/>
        <w:rPr>
          <w:rFonts w:ascii="Verdana Pro" w:hAnsi="Verdana Pro"/>
          <w:b/>
          <w:bCs/>
          <w:color w:val="0070C0"/>
          <w:sz w:val="28"/>
          <w:szCs w:val="28"/>
          <w:u w:val="single"/>
        </w:rPr>
      </w:pPr>
      <w:r>
        <w:rPr>
          <w:rFonts w:ascii="Verdana Pro" w:hAnsi="Verdana Pro"/>
          <w:b/>
          <w:bCs/>
          <w:color w:val="0070C0"/>
          <w:sz w:val="28"/>
          <w:szCs w:val="28"/>
          <w:u w:val="single"/>
        </w:rPr>
        <w:t>ΡΟΔΟΣ</w:t>
      </w:r>
    </w:p>
    <w:p w:rsidR="00C46465" w:rsidRPr="00553E95" w:rsidRDefault="000C65ED" w:rsidP="00C46465">
      <w:pPr>
        <w:pStyle w:val="a4"/>
        <w:spacing w:line="276" w:lineRule="auto"/>
        <w:jc w:val="center"/>
        <w:rPr>
          <w:rFonts w:ascii="Verdana Pro" w:hAnsi="Verdana Pro"/>
          <w:b/>
          <w:bCs/>
          <w:color w:val="0070C0"/>
          <w:szCs w:val="20"/>
        </w:rPr>
      </w:pPr>
      <w:r w:rsidRPr="00553E95">
        <w:rPr>
          <w:rFonts w:ascii="Verdana Pro" w:hAnsi="Verdana Pro"/>
          <w:b/>
          <w:bCs/>
          <w:color w:val="0070C0"/>
          <w:szCs w:val="20"/>
        </w:rPr>
        <w:t>ΕΚΔΡΟΜΗ ΠΟΥ ΠΡΑΓΜΑΤΟΠΟΙΕΊΤΑΙ ΜΟΝΟ ΣΤΗΝ 4ΗΜΕΡΗ ΚΡΟΥΑΖΙΕΡΑ</w:t>
      </w:r>
    </w:p>
    <w:p w:rsidR="00C46465" w:rsidRPr="000C65ED" w:rsidRDefault="00C46465" w:rsidP="002D2422">
      <w:pPr>
        <w:pStyle w:val="a4"/>
        <w:spacing w:line="276" w:lineRule="auto"/>
        <w:jc w:val="both"/>
        <w:rPr>
          <w:rFonts w:ascii="Verdana Pro" w:hAnsi="Verdana Pro"/>
          <w:sz w:val="24"/>
          <w:szCs w:val="24"/>
        </w:rPr>
      </w:pPr>
    </w:p>
    <w:p w:rsidR="00C46465" w:rsidRPr="008E3338" w:rsidRDefault="000C65ED" w:rsidP="00C46465">
      <w:pPr>
        <w:pStyle w:val="Pa1"/>
        <w:widowControl w:val="0"/>
        <w:jc w:val="both"/>
        <w:rPr>
          <w:rFonts w:ascii="Verdana Pro" w:eastAsia="Calibri" w:hAnsi="Verdana Pro" w:cs="Arial"/>
          <w:color w:val="FF0000"/>
          <w:u w:val="single"/>
          <w:lang w:val="el-GR" w:eastAsia="en-US"/>
        </w:rPr>
      </w:pPr>
      <w:r>
        <w:rPr>
          <w:rFonts w:asciiTheme="minorHAnsi" w:eastAsia="Calibri" w:hAnsiTheme="minorHAnsi" w:cstheme="minorHAnsi"/>
          <w:b/>
          <w:color w:val="FF0000"/>
          <w:u w:val="single"/>
          <w:lang w:val="el-GR" w:eastAsia="en-US"/>
        </w:rPr>
        <w:t>ΡΟΔΟΣΚΑΙΛΙΝΔΟΣ</w:t>
      </w:r>
    </w:p>
    <w:p w:rsidR="0013684B" w:rsidRDefault="00C46465" w:rsidP="0013684B">
      <w:pPr>
        <w:spacing w:after="0"/>
        <w:jc w:val="both"/>
        <w:rPr>
          <w:rFonts w:asciiTheme="minorHAnsi" w:hAnsiTheme="minorHAnsi" w:cstheme="minorHAnsi"/>
          <w:b/>
          <w:bCs/>
          <w:color w:val="0070C0"/>
          <w:lang w:val="el-GR"/>
        </w:rPr>
      </w:pPr>
      <w:r w:rsidRPr="00C46465">
        <w:rPr>
          <w:rFonts w:asciiTheme="minorHAnsi" w:hAnsiTheme="minorHAnsi" w:cstheme="minorHAnsi"/>
          <w:b/>
          <w:bCs/>
          <w:color w:val="0070C0"/>
        </w:rPr>
        <w:t>RHO</w:t>
      </w:r>
      <w:r w:rsidRPr="0013684B">
        <w:rPr>
          <w:rFonts w:asciiTheme="minorHAnsi" w:hAnsiTheme="minorHAnsi" w:cstheme="minorHAnsi"/>
          <w:b/>
          <w:bCs/>
          <w:color w:val="0070C0"/>
          <w:lang w:val="el-GR"/>
        </w:rPr>
        <w:t xml:space="preserve"> – 01</w:t>
      </w:r>
      <w:r w:rsidR="00CB29A0" w:rsidRPr="0013684B">
        <w:rPr>
          <w:rFonts w:asciiTheme="minorHAnsi" w:hAnsiTheme="minorHAnsi" w:cstheme="minorHAnsi"/>
          <w:b/>
          <w:bCs/>
          <w:color w:val="0070C0"/>
          <w:lang w:val="el-GR"/>
        </w:rPr>
        <w:t xml:space="preserve">   (</w:t>
      </w:r>
      <w:r w:rsidR="00CB29A0">
        <w:rPr>
          <w:rFonts w:asciiTheme="minorHAnsi" w:hAnsiTheme="minorHAnsi" w:cstheme="minorHAnsi"/>
          <w:b/>
          <w:bCs/>
          <w:color w:val="0070C0"/>
          <w:lang w:val="el-GR"/>
        </w:rPr>
        <w:t>περίπου</w:t>
      </w:r>
      <w:r w:rsidR="00CB29A0" w:rsidRPr="0013684B">
        <w:rPr>
          <w:rFonts w:asciiTheme="minorHAnsi" w:hAnsiTheme="minorHAnsi" w:cstheme="minorHAnsi"/>
          <w:b/>
          <w:bCs/>
          <w:color w:val="0070C0"/>
          <w:lang w:val="el-GR"/>
        </w:rPr>
        <w:t xml:space="preserve"> 4 </w:t>
      </w:r>
      <w:r w:rsidR="00CB29A0">
        <w:rPr>
          <w:rFonts w:asciiTheme="minorHAnsi" w:hAnsiTheme="minorHAnsi" w:cstheme="minorHAnsi"/>
          <w:b/>
          <w:bCs/>
          <w:color w:val="0070C0"/>
          <w:lang w:val="el-GR"/>
        </w:rPr>
        <w:t>ώρες</w:t>
      </w:r>
      <w:r w:rsidR="00CB29A0" w:rsidRPr="0013684B">
        <w:rPr>
          <w:rFonts w:asciiTheme="minorHAnsi" w:hAnsiTheme="minorHAnsi" w:cstheme="minorHAnsi"/>
          <w:b/>
          <w:bCs/>
          <w:color w:val="0070C0"/>
          <w:lang w:val="el-GR"/>
        </w:rPr>
        <w:t>)</w:t>
      </w:r>
    </w:p>
    <w:p w:rsidR="00C46465" w:rsidRPr="008E3338" w:rsidRDefault="008D1DD3" w:rsidP="0013684B">
      <w:pPr>
        <w:spacing w:after="0"/>
        <w:jc w:val="both"/>
        <w:rPr>
          <w:rFonts w:asciiTheme="minorHAnsi" w:hAnsiTheme="minorHAnsi" w:cstheme="minorHAnsi"/>
          <w:b/>
          <w:bCs/>
          <w:color w:val="0070C0"/>
          <w:sz w:val="22"/>
          <w:szCs w:val="22"/>
          <w:lang w:val="el-GR"/>
        </w:rPr>
      </w:pPr>
      <w:r w:rsidRPr="00072B4B">
        <w:rPr>
          <w:rFonts w:asciiTheme="minorHAnsi" w:hAnsiTheme="minorHAnsi" w:cstheme="minorHAnsi"/>
          <w:sz w:val="22"/>
          <w:szCs w:val="22"/>
          <w:lang w:val="el-GR"/>
        </w:rPr>
        <w:t>Οδηγούμε κατα μήκος της πανέμορφης παραλιακής οδού νοτιοανατολικά, περνάμε διαμέσου κάτασπρων χωριών για να φθάσουμε στην Λίνδο, μια από τις 3 πλέον σημαντικές μεγάλες πόλεις της αρχαιότητας. Βλέπουμε πως ολόκληρη αυτή η πόλη περιτριγυρίζεται απο μεσαιωνικά τείχη που κατασκεύασα οι Ιππότες του Άγίου Ιωάννη τον 13</w:t>
      </w:r>
      <w:r w:rsidRPr="00072B4B">
        <w:rPr>
          <w:rFonts w:asciiTheme="minorHAnsi" w:hAnsiTheme="minorHAnsi" w:cstheme="minorHAnsi"/>
          <w:sz w:val="22"/>
          <w:szCs w:val="22"/>
          <w:vertAlign w:val="superscript"/>
          <w:lang w:val="el-GR"/>
        </w:rPr>
        <w:t>ο</w:t>
      </w:r>
      <w:r w:rsidRPr="00072B4B">
        <w:rPr>
          <w:rFonts w:asciiTheme="minorHAnsi" w:hAnsiTheme="minorHAnsi" w:cstheme="minorHAnsi"/>
          <w:sz w:val="22"/>
          <w:szCs w:val="22"/>
          <w:lang w:val="el-GR"/>
        </w:rPr>
        <w:t xml:space="preserve"> αιώνα.Στο εσωτερικό βρίσκεται η Ακρόπολις της Λίνδου, στο χείλος ενός γκρεμού 122 μέτρα πάνω από την θάλασσα. Από εκεί θαυμάζουμε την εκπληκτική θέα του Αιγαίου και του λιμανιού του Αγίου Παύλου, όπου ο Απόστολος αγκυροβόλησε κατά το ιστορικό ταξίδι του προς την Έφεσο.</w:t>
      </w:r>
      <w:r w:rsidR="00E75A8C" w:rsidRPr="00072B4B">
        <w:rPr>
          <w:rFonts w:asciiTheme="minorHAnsi" w:hAnsiTheme="minorHAnsi" w:cstheme="minorHAnsi"/>
          <w:sz w:val="22"/>
          <w:szCs w:val="22"/>
          <w:lang w:val="el-GR"/>
        </w:rPr>
        <w:t xml:space="preserve">Ανεβαίνουμε περπατώντας επάνω στον λόγο, προς την </w:t>
      </w:r>
      <w:r w:rsidR="00E75A8C" w:rsidRPr="00072B4B">
        <w:rPr>
          <w:rFonts w:asciiTheme="minorHAnsi" w:hAnsiTheme="minorHAnsi" w:cstheme="minorHAnsi"/>
          <w:sz w:val="22"/>
          <w:szCs w:val="22"/>
          <w:lang w:val="el-GR"/>
        </w:rPr>
        <w:lastRenderedPageBreak/>
        <w:t xml:space="preserve">μεγάλη σκάλα που οδηγεί από το Ελληνιστικό Πόρτικο προς την Ακρόπολη και τον Ναό της Αθηνάς. Αν θέλετε να ανεβείτε με γαϊδουράκι, ένα ποσόν θα σας ζητηθεί από τον ιδιοκτήτη. Μετά την ξενάγηση στην Ακρόπολη θα έχετε ελεύθερο χρόνο μόνοι σας να επισκεφθείτε το χωριό της Λίνδου πριν συναντηθούμε στο πούλμαν. Γυρίζουμε στην πόλη της Ρόδου κάνοντας μια πανοραμική βόλτα στην καινούργια πόλη πριν συνεχίσουμε στο Όρος Σμίθ όπου θα δούμε τα ερείπια της αρχαίας Ρόδου, τον Ναό του Απόλλωνα και το Στάδιο του Διαγόρα. Κατόπιν το πούλμαν θα σας αφήσει στην ΠύληΝτΆμπουάζ,εκεί όπου αρχίζει ο περίπατος διαμέσου της Μεσαιωνικής πόλης της Ρόδου. Ακολουθήστε τον ξεναγό σας προς το βόρειο μέρος όπου κάποτε ζούσαν οι Ιππότες και οι ακόλουθοί τους. Δείτε το Παλάτι των Ιπποτών, συνεχίστε την βόλτα </w:t>
      </w:r>
      <w:r w:rsidR="0013684B" w:rsidRPr="00072B4B">
        <w:rPr>
          <w:rFonts w:asciiTheme="minorHAnsi" w:hAnsiTheme="minorHAnsi" w:cstheme="minorHAnsi"/>
          <w:sz w:val="22"/>
          <w:szCs w:val="22"/>
          <w:lang w:val="el-GR"/>
        </w:rPr>
        <w:t>διαμέσου του</w:t>
      </w:r>
      <w:r w:rsidR="00E75A8C" w:rsidRPr="00072B4B">
        <w:rPr>
          <w:rFonts w:asciiTheme="minorHAnsi" w:hAnsiTheme="minorHAnsi" w:cstheme="minorHAnsi"/>
          <w:sz w:val="22"/>
          <w:szCs w:val="22"/>
          <w:lang w:val="el-GR"/>
        </w:rPr>
        <w:t xml:space="preserve"> δρόμο</w:t>
      </w:r>
      <w:r w:rsidR="0013684B" w:rsidRPr="00072B4B">
        <w:rPr>
          <w:rFonts w:asciiTheme="minorHAnsi" w:hAnsiTheme="minorHAnsi" w:cstheme="minorHAnsi"/>
          <w:sz w:val="22"/>
          <w:szCs w:val="22"/>
          <w:lang w:val="el-GR"/>
        </w:rPr>
        <w:t>υτων Ιπποτών προς την Πύλη για να γυρίσετε στο πλοίο. Μια μικρή επίσκεψη σε εργαστήριο κεραμεικής περιλαμβάνεται.</w:t>
      </w:r>
      <w:r w:rsidR="0013684B" w:rsidRPr="00072B4B">
        <w:rPr>
          <w:rFonts w:asciiTheme="minorHAnsi" w:hAnsiTheme="minorHAnsi" w:cstheme="minorHAnsi"/>
          <w:sz w:val="22"/>
          <w:szCs w:val="22"/>
          <w:u w:val="single"/>
          <w:lang w:val="el-GR"/>
        </w:rPr>
        <w:t>ΕΠΙΣΗΜΑΝΣΗ</w:t>
      </w:r>
      <w:r w:rsidR="0013684B" w:rsidRPr="00072B4B">
        <w:rPr>
          <w:rFonts w:asciiTheme="minorHAnsi" w:hAnsiTheme="minorHAnsi" w:cstheme="minorHAnsi"/>
          <w:sz w:val="22"/>
          <w:szCs w:val="22"/>
          <w:lang w:val="el-GR"/>
        </w:rPr>
        <w:t>: το ταξίδι από την Ρόδο την Λίνδο είναι περίπου 50 λεπτά. Η εκδρομή αυτή δεν συνιστάται σε ανθρώπους με κινητικά προβλήματα.</w:t>
      </w:r>
    </w:p>
    <w:p w:rsidR="0013684B" w:rsidRDefault="0013684B" w:rsidP="00C46465">
      <w:pPr>
        <w:pStyle w:val="Pa1"/>
        <w:widowControl w:val="0"/>
        <w:spacing w:line="276" w:lineRule="auto"/>
        <w:jc w:val="both"/>
        <w:rPr>
          <w:rFonts w:asciiTheme="minorHAnsi" w:eastAsia="Calibri" w:hAnsiTheme="minorHAnsi" w:cstheme="minorHAnsi"/>
          <w:lang w:val="el-GR" w:eastAsia="en-US"/>
        </w:rPr>
      </w:pPr>
    </w:p>
    <w:p w:rsidR="00C46465" w:rsidRPr="008E3338" w:rsidRDefault="0013684B" w:rsidP="00C46465">
      <w:pPr>
        <w:pStyle w:val="Pa1"/>
        <w:widowControl w:val="0"/>
        <w:spacing w:line="276" w:lineRule="auto"/>
        <w:jc w:val="both"/>
        <w:rPr>
          <w:rFonts w:asciiTheme="minorHAnsi" w:eastAsia="Calibri" w:hAnsiTheme="minorHAnsi" w:cstheme="minorHAnsi"/>
          <w:lang w:val="el-GR" w:eastAsia="en-US"/>
        </w:rPr>
      </w:pPr>
      <w:r>
        <w:rPr>
          <w:rFonts w:asciiTheme="minorHAnsi" w:eastAsia="Calibri" w:hAnsiTheme="minorHAnsi" w:cstheme="minorHAnsi"/>
          <w:b/>
          <w:color w:val="FF0000"/>
          <w:u w:val="single"/>
          <w:lang w:val="el-GR" w:eastAsia="en-US"/>
        </w:rPr>
        <w:t>ΠαλαιάΠόλη</w:t>
      </w:r>
      <w:r w:rsidRPr="008E3338">
        <w:rPr>
          <w:rFonts w:asciiTheme="minorHAnsi" w:eastAsia="Calibri" w:hAnsiTheme="minorHAnsi" w:cstheme="minorHAnsi"/>
          <w:b/>
          <w:color w:val="FF0000"/>
          <w:u w:val="single"/>
          <w:lang w:val="el-GR" w:eastAsia="en-US"/>
        </w:rPr>
        <w:t>&amp;</w:t>
      </w:r>
      <w:r>
        <w:rPr>
          <w:rFonts w:asciiTheme="minorHAnsi" w:eastAsia="Calibri" w:hAnsiTheme="minorHAnsi" w:cstheme="minorHAnsi"/>
          <w:b/>
          <w:color w:val="FF0000"/>
          <w:u w:val="single"/>
          <w:lang w:val="el-GR" w:eastAsia="en-US"/>
        </w:rPr>
        <w:t>Φιλέρημος</w:t>
      </w:r>
    </w:p>
    <w:p w:rsidR="0013684B" w:rsidRPr="00553E95" w:rsidRDefault="00C46465" w:rsidP="00553E95">
      <w:pPr>
        <w:pStyle w:val="Pa1"/>
        <w:widowControl w:val="0"/>
        <w:spacing w:line="276" w:lineRule="auto"/>
        <w:jc w:val="both"/>
        <w:rPr>
          <w:rFonts w:asciiTheme="minorHAnsi" w:eastAsia="Calibri" w:hAnsiTheme="minorHAnsi" w:cstheme="minorHAnsi"/>
          <w:b/>
          <w:bCs/>
          <w:color w:val="0070C0"/>
          <w:szCs w:val="20"/>
          <w:lang w:val="el-GR" w:eastAsia="en-US"/>
        </w:rPr>
      </w:pPr>
      <w:r w:rsidRPr="00C46465">
        <w:rPr>
          <w:rFonts w:asciiTheme="minorHAnsi" w:eastAsia="Calibri" w:hAnsiTheme="minorHAnsi" w:cstheme="minorHAnsi"/>
          <w:b/>
          <w:bCs/>
          <w:color w:val="0070C0"/>
          <w:szCs w:val="20"/>
          <w:lang w:val="en-US" w:eastAsia="en-US"/>
        </w:rPr>
        <w:t>RHO</w:t>
      </w:r>
      <w:r w:rsidRPr="008E3338">
        <w:rPr>
          <w:rFonts w:asciiTheme="minorHAnsi" w:eastAsia="Calibri" w:hAnsiTheme="minorHAnsi" w:cstheme="minorHAnsi"/>
          <w:b/>
          <w:bCs/>
          <w:color w:val="0070C0"/>
          <w:szCs w:val="20"/>
          <w:lang w:val="el-GR" w:eastAsia="en-US"/>
        </w:rPr>
        <w:t xml:space="preserve"> – 02 </w:t>
      </w:r>
      <w:r w:rsidR="0013684B" w:rsidRPr="008E3338">
        <w:rPr>
          <w:rFonts w:asciiTheme="minorHAnsi" w:eastAsia="Calibri" w:hAnsiTheme="minorHAnsi" w:cstheme="minorHAnsi"/>
          <w:b/>
          <w:bCs/>
          <w:color w:val="0070C0"/>
          <w:szCs w:val="20"/>
          <w:lang w:val="el-GR" w:eastAsia="en-US"/>
        </w:rPr>
        <w:t>(</w:t>
      </w:r>
      <w:r w:rsidR="0013684B">
        <w:rPr>
          <w:rFonts w:asciiTheme="minorHAnsi" w:eastAsia="Calibri" w:hAnsiTheme="minorHAnsi" w:cstheme="minorHAnsi"/>
          <w:b/>
          <w:bCs/>
          <w:color w:val="0070C0"/>
          <w:szCs w:val="20"/>
          <w:lang w:val="el-GR" w:eastAsia="en-US"/>
        </w:rPr>
        <w:t>περίπου 4 ώρες)</w:t>
      </w:r>
    </w:p>
    <w:p w:rsidR="00C46465" w:rsidRPr="00072B4B" w:rsidRDefault="0013684B" w:rsidP="00C46465">
      <w:pPr>
        <w:pStyle w:val="Pa1"/>
        <w:widowControl w:val="0"/>
        <w:spacing w:line="276" w:lineRule="auto"/>
        <w:jc w:val="both"/>
        <w:rPr>
          <w:rFonts w:asciiTheme="minorHAnsi" w:eastAsia="Calibri" w:hAnsiTheme="minorHAnsi" w:cstheme="minorHAnsi"/>
          <w:sz w:val="22"/>
          <w:szCs w:val="22"/>
          <w:lang w:val="el-GR" w:eastAsia="en-US"/>
        </w:rPr>
      </w:pPr>
      <w:r w:rsidRPr="00072B4B">
        <w:rPr>
          <w:rFonts w:asciiTheme="minorHAnsi" w:eastAsia="Calibri" w:hAnsiTheme="minorHAnsi" w:cstheme="minorHAnsi"/>
          <w:sz w:val="22"/>
          <w:szCs w:val="22"/>
          <w:lang w:val="el-GR" w:eastAsia="en-US"/>
        </w:rPr>
        <w:t>Οδηγούμε διαμέσου των Μεσαιωνικών Τειχών στο Όρος Σμίθ, την Ακρόπολη της αρχαίας Ρόδου.</w:t>
      </w:r>
      <w:r w:rsidR="00C531FD" w:rsidRPr="00072B4B">
        <w:rPr>
          <w:rFonts w:asciiTheme="minorHAnsi" w:eastAsia="Calibri" w:hAnsiTheme="minorHAnsi" w:cstheme="minorHAnsi"/>
          <w:sz w:val="22"/>
          <w:szCs w:val="22"/>
          <w:lang w:val="el-GR" w:eastAsia="en-US"/>
        </w:rPr>
        <w:t xml:space="preserve"> Από τους κατακόρυφους μαζικούς πυλώνες του ναού της Αθηνάς, η θέα περιλαμβάνει τον κοντινό Ναό του Απόλλωνα, το στάδιο του Διαγόρα και το λιμάνι, προστατευμένο από τον Κολοσσό της Ρόδου, ένα από τα Επτά Θαύματα του αρχαίου κόσμου. Το ταξίδι μας συνεχίζεται προς την Φιλέρημο.Η κορυφή της Φιλερήμου ήταν η τοποθεσία της Ιαλυσού, μιας από τις τρεις αρχαίες πόλεις της Ρόδου.Μεταγενέστερες τοποθεσίες περιλαμβάνουν την αναστηλωμένη βυζαντινή εκκλησία της Παναγίας της Φιλερήμου, ένα παρεκκλήσι με τοιχογραφίες του 15ου αιώνα και το κατεστραμμένο Κάστρο των Ιπποτών. Μετά από αυτήν την επίσκεψη και λίγο ελεύθερο χρόνο, γυρίζουμε στην Ρόδος και ξεκινάμε ένα περίπατο με ξενάγηση στην Παλαιά πόλη προς την Πύλη</w:t>
      </w:r>
      <w:r w:rsidR="00C531FD" w:rsidRPr="00072B4B">
        <w:rPr>
          <w:rFonts w:asciiTheme="minorHAnsi" w:hAnsiTheme="minorHAnsi" w:cstheme="minorHAnsi"/>
          <w:sz w:val="22"/>
          <w:szCs w:val="22"/>
          <w:lang w:val="el-GR"/>
        </w:rPr>
        <w:t xml:space="preserve"> ΝτΆμπουάζ. Είναι μια υπέροχη βόλτα στην Οδό των Ιπποτών με τα μεσαιωνικά κτίρια, τα δρομάκια, τους πύργους, τους πυργίσκους και τις διακοσμημένες προσόψεις. Θα επισκεφθούμε το Παλάτι του Μέγα Μάγιστρου με τα υπέροχα μωσαϊκά. Η βόλτα μας τελειώνει στην Πύλη από όπου θα γυρίσουμε στο πλοίο.</w:t>
      </w:r>
    </w:p>
    <w:p w:rsidR="008C7900" w:rsidRPr="00072B4B" w:rsidRDefault="008C7900" w:rsidP="00C46465">
      <w:pPr>
        <w:jc w:val="both"/>
        <w:rPr>
          <w:rFonts w:asciiTheme="minorHAnsi" w:hAnsiTheme="minorHAnsi" w:cstheme="minorHAnsi"/>
          <w:sz w:val="22"/>
          <w:szCs w:val="22"/>
          <w:lang w:val="el-GR"/>
        </w:rPr>
      </w:pPr>
    </w:p>
    <w:p w:rsidR="0020372C" w:rsidRPr="00C531FD" w:rsidRDefault="0020372C" w:rsidP="00B52C68">
      <w:pPr>
        <w:rPr>
          <w:rFonts w:ascii="Comic Sans MS" w:hAnsi="Comic Sans MS"/>
          <w:b/>
          <w:color w:val="C00000"/>
          <w:szCs w:val="24"/>
          <w:lang w:val="el-GR"/>
        </w:rPr>
      </w:pPr>
    </w:p>
    <w:sectPr w:rsidR="0020372C" w:rsidRPr="00C531FD" w:rsidSect="00A3171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384" w:rsidRDefault="00B06384" w:rsidP="00B93DCD">
      <w:pPr>
        <w:spacing w:after="0" w:line="240" w:lineRule="auto"/>
      </w:pPr>
      <w:r>
        <w:separator/>
      </w:r>
    </w:p>
  </w:endnote>
  <w:endnote w:type="continuationSeparator" w:id="1">
    <w:p w:rsidR="00B06384" w:rsidRDefault="00B06384" w:rsidP="00B93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EZLUEY+Avenir-Heavy">
    <w:altName w:val="Times New Roman"/>
    <w:charset w:val="00"/>
    <w:family w:val="auto"/>
    <w:pitch w:val="default"/>
    <w:sig w:usb0="00000000" w:usb1="00000000" w:usb2="00000000" w:usb3="00000000" w:csb0="00000000" w:csb1="00000000"/>
  </w:font>
  <w:font w:name="YDDKYK+Avenir-Oblique">
    <w:altName w:val="Arial"/>
    <w:panose1 w:val="00000000000000000000"/>
    <w:charset w:val="00"/>
    <w:family w:val="swiss"/>
    <w:notTrueType/>
    <w:pitch w:val="default"/>
    <w:sig w:usb0="00000003" w:usb1="00000000" w:usb2="00000000" w:usb3="00000000" w:csb0="00000001" w:csb1="00000000"/>
  </w:font>
  <w:font w:name="Avenir">
    <w:panose1 w:val="00000000000000000000"/>
    <w:charset w:val="00"/>
    <w:family w:val="roman"/>
    <w:notTrueType/>
    <w:pitch w:val="default"/>
    <w:sig w:usb0="00000000" w:usb1="00000000" w:usb2="00000000" w:usb3="00000000" w:csb0="00000000" w:csb1="00000000"/>
  </w:font>
  <w:font w:name="ZLNQMI+Avenir-MediumOblique">
    <w:altName w:val="Times New Roman"/>
    <w:charset w:val="00"/>
    <w:family w:val="auto"/>
    <w:pitch w:val="default"/>
    <w:sig w:usb0="00000000" w:usb1="00000000" w:usb2="00000000" w:usb3="00000000" w:csb0="00000000"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Verdana Pro">
    <w:altName w:val="Arial"/>
    <w:charset w:val="00"/>
    <w:family w:val="swiss"/>
    <w:pitch w:val="variable"/>
    <w:sig w:usb0="80000287" w:usb1="0000004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863704"/>
      <w:docPartObj>
        <w:docPartGallery w:val="Page Numbers (Bottom of Page)"/>
        <w:docPartUnique/>
      </w:docPartObj>
    </w:sdtPr>
    <w:sdtEndPr>
      <w:rPr>
        <w:noProof/>
      </w:rPr>
    </w:sdtEndPr>
    <w:sdtContent>
      <w:p w:rsidR="0013684B" w:rsidRDefault="0013684B">
        <w:pPr>
          <w:pStyle w:val="ac"/>
          <w:jc w:val="center"/>
        </w:pPr>
      </w:p>
      <w:p w:rsidR="0013684B" w:rsidRDefault="00256C4C">
        <w:pPr>
          <w:pStyle w:val="ac"/>
          <w:jc w:val="center"/>
        </w:pPr>
        <w:r>
          <w:fldChar w:fldCharType="begin"/>
        </w:r>
        <w:r w:rsidR="008E3338">
          <w:instrText xml:space="preserve"> PAGE   \* MERGEFORMAT </w:instrText>
        </w:r>
        <w:r>
          <w:fldChar w:fldCharType="separate"/>
        </w:r>
        <w:r w:rsidR="00D70665">
          <w:rPr>
            <w:noProof/>
          </w:rPr>
          <w:t>4</w:t>
        </w:r>
        <w:r>
          <w:rPr>
            <w:noProof/>
          </w:rPr>
          <w:fldChar w:fldCharType="end"/>
        </w:r>
      </w:p>
    </w:sdtContent>
  </w:sdt>
  <w:p w:rsidR="0013684B" w:rsidRDefault="0013684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384" w:rsidRDefault="00B06384" w:rsidP="00B93DCD">
      <w:pPr>
        <w:spacing w:after="0" w:line="240" w:lineRule="auto"/>
      </w:pPr>
      <w:r>
        <w:separator/>
      </w:r>
    </w:p>
  </w:footnote>
  <w:footnote w:type="continuationSeparator" w:id="1">
    <w:p w:rsidR="00B06384" w:rsidRDefault="00B06384" w:rsidP="00B93D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D286E"/>
    <w:multiLevelType w:val="multilevel"/>
    <w:tmpl w:val="A9D8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F61210"/>
    <w:multiLevelType w:val="hybridMultilevel"/>
    <w:tmpl w:val="818ECC24"/>
    <w:lvl w:ilvl="0" w:tplc="4FBAEE16">
      <w:start w:val="6"/>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1EB2"/>
    <w:rsid w:val="0001666A"/>
    <w:rsid w:val="0002072F"/>
    <w:rsid w:val="000271D7"/>
    <w:rsid w:val="000322B1"/>
    <w:rsid w:val="00052622"/>
    <w:rsid w:val="00053D93"/>
    <w:rsid w:val="00071EB2"/>
    <w:rsid w:val="00072B4B"/>
    <w:rsid w:val="00084C65"/>
    <w:rsid w:val="0009290C"/>
    <w:rsid w:val="000B3FD9"/>
    <w:rsid w:val="000B7243"/>
    <w:rsid w:val="000B77C7"/>
    <w:rsid w:val="000C65ED"/>
    <w:rsid w:val="000F6032"/>
    <w:rsid w:val="0013684B"/>
    <w:rsid w:val="00167B30"/>
    <w:rsid w:val="00174187"/>
    <w:rsid w:val="001820FA"/>
    <w:rsid w:val="001A080A"/>
    <w:rsid w:val="001B5C17"/>
    <w:rsid w:val="001E7775"/>
    <w:rsid w:val="0020372C"/>
    <w:rsid w:val="00206694"/>
    <w:rsid w:val="00256C4C"/>
    <w:rsid w:val="00257108"/>
    <w:rsid w:val="00263BFE"/>
    <w:rsid w:val="0029190E"/>
    <w:rsid w:val="00292C02"/>
    <w:rsid w:val="002B5BA2"/>
    <w:rsid w:val="002B6644"/>
    <w:rsid w:val="002C1D47"/>
    <w:rsid w:val="002C40C5"/>
    <w:rsid w:val="002D2422"/>
    <w:rsid w:val="002E02DB"/>
    <w:rsid w:val="002E4330"/>
    <w:rsid w:val="00311212"/>
    <w:rsid w:val="00317E4D"/>
    <w:rsid w:val="003328FB"/>
    <w:rsid w:val="00334494"/>
    <w:rsid w:val="003A2E6E"/>
    <w:rsid w:val="003B120E"/>
    <w:rsid w:val="004142B4"/>
    <w:rsid w:val="0042118C"/>
    <w:rsid w:val="0042266F"/>
    <w:rsid w:val="004227ED"/>
    <w:rsid w:val="00471D51"/>
    <w:rsid w:val="00484128"/>
    <w:rsid w:val="0049049B"/>
    <w:rsid w:val="004B337A"/>
    <w:rsid w:val="004C13D5"/>
    <w:rsid w:val="004D3CB6"/>
    <w:rsid w:val="004D57FB"/>
    <w:rsid w:val="004F4640"/>
    <w:rsid w:val="005408DF"/>
    <w:rsid w:val="00542AB1"/>
    <w:rsid w:val="00545C83"/>
    <w:rsid w:val="00553E95"/>
    <w:rsid w:val="005C3757"/>
    <w:rsid w:val="005C60E3"/>
    <w:rsid w:val="005D37ED"/>
    <w:rsid w:val="005E2EE7"/>
    <w:rsid w:val="005E66F9"/>
    <w:rsid w:val="00605D6B"/>
    <w:rsid w:val="006168B2"/>
    <w:rsid w:val="006229F3"/>
    <w:rsid w:val="006563A1"/>
    <w:rsid w:val="00662F5E"/>
    <w:rsid w:val="00671944"/>
    <w:rsid w:val="006B10F0"/>
    <w:rsid w:val="00706D3B"/>
    <w:rsid w:val="00727876"/>
    <w:rsid w:val="007406FC"/>
    <w:rsid w:val="00754733"/>
    <w:rsid w:val="00764B29"/>
    <w:rsid w:val="007670D6"/>
    <w:rsid w:val="007701ED"/>
    <w:rsid w:val="007A6309"/>
    <w:rsid w:val="007D67DE"/>
    <w:rsid w:val="00854188"/>
    <w:rsid w:val="008821FC"/>
    <w:rsid w:val="00894323"/>
    <w:rsid w:val="008A6D6C"/>
    <w:rsid w:val="008C3822"/>
    <w:rsid w:val="008C7900"/>
    <w:rsid w:val="008D00FC"/>
    <w:rsid w:val="008D0C94"/>
    <w:rsid w:val="008D1DD3"/>
    <w:rsid w:val="008E3338"/>
    <w:rsid w:val="00914567"/>
    <w:rsid w:val="00916165"/>
    <w:rsid w:val="009B7CB2"/>
    <w:rsid w:val="009E01D1"/>
    <w:rsid w:val="00A11708"/>
    <w:rsid w:val="00A31715"/>
    <w:rsid w:val="00A37743"/>
    <w:rsid w:val="00A53542"/>
    <w:rsid w:val="00A728FE"/>
    <w:rsid w:val="00A83842"/>
    <w:rsid w:val="00AA6824"/>
    <w:rsid w:val="00AC4C4D"/>
    <w:rsid w:val="00AC6FD3"/>
    <w:rsid w:val="00AD13D6"/>
    <w:rsid w:val="00B06384"/>
    <w:rsid w:val="00B25530"/>
    <w:rsid w:val="00B52C68"/>
    <w:rsid w:val="00B567AC"/>
    <w:rsid w:val="00B72E4E"/>
    <w:rsid w:val="00B77B5D"/>
    <w:rsid w:val="00B93DCD"/>
    <w:rsid w:val="00BB16D4"/>
    <w:rsid w:val="00BB2F09"/>
    <w:rsid w:val="00BE2477"/>
    <w:rsid w:val="00BF2677"/>
    <w:rsid w:val="00C160BE"/>
    <w:rsid w:val="00C24936"/>
    <w:rsid w:val="00C35652"/>
    <w:rsid w:val="00C36A95"/>
    <w:rsid w:val="00C46465"/>
    <w:rsid w:val="00C531FD"/>
    <w:rsid w:val="00C76608"/>
    <w:rsid w:val="00C817D1"/>
    <w:rsid w:val="00CB29A0"/>
    <w:rsid w:val="00CC527F"/>
    <w:rsid w:val="00D00F1D"/>
    <w:rsid w:val="00D01543"/>
    <w:rsid w:val="00D01B82"/>
    <w:rsid w:val="00D14DCE"/>
    <w:rsid w:val="00D1504E"/>
    <w:rsid w:val="00D25B95"/>
    <w:rsid w:val="00D348C5"/>
    <w:rsid w:val="00D70665"/>
    <w:rsid w:val="00D9360D"/>
    <w:rsid w:val="00DD0B53"/>
    <w:rsid w:val="00DE314E"/>
    <w:rsid w:val="00E15AC0"/>
    <w:rsid w:val="00E24C31"/>
    <w:rsid w:val="00E360C5"/>
    <w:rsid w:val="00E46C15"/>
    <w:rsid w:val="00E75A8C"/>
    <w:rsid w:val="00E96A2E"/>
    <w:rsid w:val="00EA2157"/>
    <w:rsid w:val="00F00CF4"/>
    <w:rsid w:val="00F01300"/>
    <w:rsid w:val="00F048B0"/>
    <w:rsid w:val="00F11FB5"/>
    <w:rsid w:val="00F25863"/>
    <w:rsid w:val="00F67EC6"/>
    <w:rsid w:val="00F75A1D"/>
    <w:rsid w:val="00FB0082"/>
    <w:rsid w:val="00FB0570"/>
    <w:rsid w:val="00FB22DF"/>
    <w:rsid w:val="00FB2B52"/>
    <w:rsid w:val="00FB3950"/>
    <w:rsid w:val="00FB7601"/>
    <w:rsid w:val="00FD38BE"/>
    <w:rsid w:val="00FD7E2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EB2"/>
    <w:pPr>
      <w:spacing w:after="200" w:line="276" w:lineRule="auto"/>
    </w:pPr>
    <w:rPr>
      <w:rFonts w:ascii="Bookman Old Style" w:eastAsia="Calibri" w:hAnsi="Bookman Old Style"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71EB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71EB2"/>
    <w:rPr>
      <w:rFonts w:ascii="Tahoma" w:eastAsia="Calibri" w:hAnsi="Tahoma" w:cs="Tahoma"/>
      <w:sz w:val="16"/>
      <w:szCs w:val="16"/>
      <w:lang w:val="en-US"/>
    </w:rPr>
  </w:style>
  <w:style w:type="paragraph" w:styleId="a4">
    <w:name w:val="No Spacing"/>
    <w:uiPriority w:val="1"/>
    <w:qFormat/>
    <w:rsid w:val="00071EB2"/>
    <w:rPr>
      <w:rFonts w:ascii="Calibri" w:eastAsia="Calibri" w:hAnsi="Calibri" w:cs="Times New Roman"/>
      <w:sz w:val="20"/>
    </w:rPr>
  </w:style>
  <w:style w:type="paragraph" w:customStyle="1" w:styleId="NoSpacingLatinBookmanOldStyle">
    <w:name w:val="No Spacing + (Latin) Bookman Old Style"/>
    <w:aliases w:val="12 pt"/>
    <w:basedOn w:val="a4"/>
    <w:rsid w:val="00071EB2"/>
    <w:rPr>
      <w:rFonts w:ascii="Bookman Old Style" w:hAnsi="Bookman Old Style"/>
      <w:sz w:val="24"/>
      <w:szCs w:val="24"/>
      <w:lang w:val="en-GB"/>
    </w:rPr>
  </w:style>
  <w:style w:type="character" w:customStyle="1" w:styleId="apple-converted-space">
    <w:name w:val="apple-converted-space"/>
    <w:rsid w:val="003A2E6E"/>
  </w:style>
  <w:style w:type="paragraph" w:customStyle="1" w:styleId="heading1">
    <w:name w:val="heading1"/>
    <w:basedOn w:val="a"/>
    <w:uiPriority w:val="99"/>
    <w:semiHidden/>
    <w:rsid w:val="0042118C"/>
    <w:pPr>
      <w:spacing w:before="100" w:beforeAutospacing="1" w:after="100" w:afterAutospacing="1" w:line="240" w:lineRule="auto"/>
    </w:pPr>
    <w:rPr>
      <w:rFonts w:ascii="Times New Roman" w:hAnsi="Times New Roman"/>
      <w:color w:val="000000"/>
      <w:szCs w:val="24"/>
      <w:lang w:val="el-GR" w:eastAsia="el-GR"/>
    </w:rPr>
  </w:style>
  <w:style w:type="character" w:styleId="a5">
    <w:name w:val="Emphasis"/>
    <w:basedOn w:val="a0"/>
    <w:uiPriority w:val="20"/>
    <w:qFormat/>
    <w:rsid w:val="0042118C"/>
    <w:rPr>
      <w:i/>
      <w:iCs/>
    </w:rPr>
  </w:style>
  <w:style w:type="character" w:styleId="a6">
    <w:name w:val="Strong"/>
    <w:basedOn w:val="a0"/>
    <w:uiPriority w:val="22"/>
    <w:qFormat/>
    <w:rsid w:val="0042118C"/>
    <w:rPr>
      <w:b/>
      <w:bCs/>
    </w:rPr>
  </w:style>
  <w:style w:type="paragraph" w:styleId="Web">
    <w:name w:val="Normal (Web)"/>
    <w:basedOn w:val="a"/>
    <w:uiPriority w:val="99"/>
    <w:rsid w:val="008821FC"/>
    <w:pPr>
      <w:spacing w:before="100" w:beforeAutospacing="1" w:after="100" w:afterAutospacing="1" w:line="240" w:lineRule="auto"/>
    </w:pPr>
    <w:rPr>
      <w:rFonts w:ascii="Times New Roman" w:eastAsia="Times New Roman" w:hAnsi="Times New Roman"/>
      <w:szCs w:val="24"/>
      <w:lang w:val="el-GR" w:eastAsia="el-GR"/>
    </w:rPr>
  </w:style>
  <w:style w:type="character" w:customStyle="1" w:styleId="articleseparator">
    <w:name w:val="article_separator"/>
    <w:basedOn w:val="a0"/>
    <w:rsid w:val="00DE314E"/>
  </w:style>
  <w:style w:type="paragraph" w:customStyle="1" w:styleId="Pa1">
    <w:name w:val="Pa1"/>
    <w:basedOn w:val="a"/>
    <w:next w:val="a"/>
    <w:rsid w:val="008C7900"/>
    <w:pPr>
      <w:autoSpaceDE w:val="0"/>
      <w:autoSpaceDN w:val="0"/>
      <w:adjustRightInd w:val="0"/>
      <w:spacing w:after="0" w:line="241" w:lineRule="atLeast"/>
    </w:pPr>
    <w:rPr>
      <w:rFonts w:ascii="EZLUEY+Avenir-Heavy" w:eastAsia="Times New Roman" w:hAnsi="EZLUEY+Avenir-Heavy"/>
      <w:szCs w:val="24"/>
      <w:lang w:val="it-IT" w:eastAsia="it-IT"/>
    </w:rPr>
  </w:style>
  <w:style w:type="character" w:customStyle="1" w:styleId="A10">
    <w:name w:val="A1"/>
    <w:rsid w:val="008C7900"/>
    <w:rPr>
      <w:rFonts w:ascii="YDDKYK+Avenir-Oblique" w:hAnsi="YDDKYK+Avenir-Oblique" w:cs="YDDKYK+Avenir-Oblique"/>
      <w:color w:val="000000"/>
      <w:sz w:val="20"/>
      <w:szCs w:val="20"/>
    </w:rPr>
  </w:style>
  <w:style w:type="character" w:customStyle="1" w:styleId="A8">
    <w:name w:val="A8"/>
    <w:rsid w:val="008C7900"/>
    <w:rPr>
      <w:rFonts w:ascii="Avenir" w:hAnsi="Avenir" w:cs="Avenir"/>
      <w:color w:val="000000"/>
      <w:sz w:val="16"/>
      <w:szCs w:val="16"/>
    </w:rPr>
  </w:style>
  <w:style w:type="character" w:styleId="a7">
    <w:name w:val="annotation reference"/>
    <w:basedOn w:val="a0"/>
    <w:uiPriority w:val="99"/>
    <w:semiHidden/>
    <w:unhideWhenUsed/>
    <w:rsid w:val="000F6032"/>
    <w:rPr>
      <w:sz w:val="16"/>
      <w:szCs w:val="16"/>
    </w:rPr>
  </w:style>
  <w:style w:type="paragraph" w:styleId="a9">
    <w:name w:val="annotation text"/>
    <w:basedOn w:val="a"/>
    <w:link w:val="Char0"/>
    <w:uiPriority w:val="99"/>
    <w:semiHidden/>
    <w:unhideWhenUsed/>
    <w:rsid w:val="000F6032"/>
    <w:rPr>
      <w:rFonts w:ascii="Calibri" w:hAnsi="Calibri"/>
      <w:sz w:val="20"/>
      <w:lang w:val="el-GR"/>
    </w:rPr>
  </w:style>
  <w:style w:type="character" w:customStyle="1" w:styleId="Char0">
    <w:name w:val="Κείμενο σχολίου Char"/>
    <w:basedOn w:val="a0"/>
    <w:link w:val="a9"/>
    <w:uiPriority w:val="99"/>
    <w:semiHidden/>
    <w:rsid w:val="000F6032"/>
    <w:rPr>
      <w:rFonts w:ascii="Calibri" w:eastAsia="Calibri" w:hAnsi="Calibri" w:cs="Times New Roman"/>
      <w:sz w:val="20"/>
      <w:szCs w:val="20"/>
    </w:rPr>
  </w:style>
  <w:style w:type="paragraph" w:styleId="aa">
    <w:name w:val="List Paragraph"/>
    <w:basedOn w:val="a"/>
    <w:uiPriority w:val="34"/>
    <w:qFormat/>
    <w:rsid w:val="0020372C"/>
    <w:pPr>
      <w:ind w:left="720"/>
      <w:contextualSpacing/>
    </w:pPr>
  </w:style>
  <w:style w:type="character" w:customStyle="1" w:styleId="A50">
    <w:name w:val="A5"/>
    <w:rsid w:val="00C46465"/>
    <w:rPr>
      <w:rFonts w:ascii="ZLNQMI+Avenir-MediumOblique" w:hAnsi="ZLNQMI+Avenir-MediumOblique" w:cs="ZLNQMI+Avenir-MediumOblique"/>
      <w:color w:val="000000"/>
      <w:sz w:val="28"/>
      <w:szCs w:val="28"/>
    </w:rPr>
  </w:style>
  <w:style w:type="paragraph" w:styleId="ab">
    <w:name w:val="header"/>
    <w:basedOn w:val="a"/>
    <w:link w:val="Char1"/>
    <w:uiPriority w:val="99"/>
    <w:unhideWhenUsed/>
    <w:rsid w:val="00B93DCD"/>
    <w:pPr>
      <w:tabs>
        <w:tab w:val="center" w:pos="4680"/>
        <w:tab w:val="right" w:pos="9360"/>
      </w:tabs>
      <w:spacing w:after="0" w:line="240" w:lineRule="auto"/>
    </w:pPr>
  </w:style>
  <w:style w:type="character" w:customStyle="1" w:styleId="Char1">
    <w:name w:val="Κεφαλίδα Char"/>
    <w:basedOn w:val="a0"/>
    <w:link w:val="ab"/>
    <w:uiPriority w:val="99"/>
    <w:rsid w:val="00B93DCD"/>
    <w:rPr>
      <w:rFonts w:ascii="Bookman Old Style" w:eastAsia="Calibri" w:hAnsi="Bookman Old Style" w:cs="Times New Roman"/>
      <w:sz w:val="24"/>
      <w:szCs w:val="20"/>
      <w:lang w:val="en-US"/>
    </w:rPr>
  </w:style>
  <w:style w:type="paragraph" w:styleId="ac">
    <w:name w:val="footer"/>
    <w:basedOn w:val="a"/>
    <w:link w:val="Char2"/>
    <w:uiPriority w:val="99"/>
    <w:unhideWhenUsed/>
    <w:rsid w:val="00B93DCD"/>
    <w:pPr>
      <w:tabs>
        <w:tab w:val="center" w:pos="4680"/>
        <w:tab w:val="right" w:pos="9360"/>
      </w:tabs>
      <w:spacing w:after="0" w:line="240" w:lineRule="auto"/>
    </w:pPr>
  </w:style>
  <w:style w:type="character" w:customStyle="1" w:styleId="Char2">
    <w:name w:val="Υποσέλιδο Char"/>
    <w:basedOn w:val="a0"/>
    <w:link w:val="ac"/>
    <w:uiPriority w:val="99"/>
    <w:rsid w:val="00B93DCD"/>
    <w:rPr>
      <w:rFonts w:ascii="Bookman Old Style" w:eastAsia="Calibri" w:hAnsi="Bookman Old Style" w:cs="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112868387">
      <w:bodyDiv w:val="1"/>
      <w:marLeft w:val="0"/>
      <w:marRight w:val="0"/>
      <w:marTop w:val="0"/>
      <w:marBottom w:val="0"/>
      <w:divBdr>
        <w:top w:val="none" w:sz="0" w:space="0" w:color="auto"/>
        <w:left w:val="none" w:sz="0" w:space="0" w:color="auto"/>
        <w:bottom w:val="none" w:sz="0" w:space="0" w:color="auto"/>
        <w:right w:val="none" w:sz="0" w:space="0" w:color="auto"/>
      </w:divBdr>
      <w:divsChild>
        <w:div w:id="1760366421">
          <w:marLeft w:val="0"/>
          <w:marRight w:val="0"/>
          <w:marTop w:val="0"/>
          <w:marBottom w:val="0"/>
          <w:divBdr>
            <w:top w:val="none" w:sz="0" w:space="0" w:color="auto"/>
            <w:left w:val="none" w:sz="0" w:space="0" w:color="auto"/>
            <w:bottom w:val="none" w:sz="0" w:space="0" w:color="auto"/>
            <w:right w:val="none" w:sz="0" w:space="0" w:color="auto"/>
          </w:divBdr>
          <w:divsChild>
            <w:div w:id="1239705697">
              <w:marLeft w:val="0"/>
              <w:marRight w:val="0"/>
              <w:marTop w:val="0"/>
              <w:marBottom w:val="0"/>
              <w:divBdr>
                <w:top w:val="none" w:sz="0" w:space="0" w:color="auto"/>
                <w:left w:val="none" w:sz="0" w:space="0" w:color="auto"/>
                <w:bottom w:val="none" w:sz="0" w:space="0" w:color="auto"/>
                <w:right w:val="none" w:sz="0" w:space="0" w:color="auto"/>
              </w:divBdr>
            </w:div>
          </w:divsChild>
        </w:div>
        <w:div w:id="942032197">
          <w:marLeft w:val="0"/>
          <w:marRight w:val="0"/>
          <w:marTop w:val="0"/>
          <w:marBottom w:val="0"/>
          <w:divBdr>
            <w:top w:val="none" w:sz="0" w:space="0" w:color="auto"/>
            <w:left w:val="none" w:sz="0" w:space="0" w:color="auto"/>
            <w:bottom w:val="none" w:sz="0" w:space="0" w:color="auto"/>
            <w:right w:val="none" w:sz="0" w:space="0" w:color="auto"/>
          </w:divBdr>
          <w:divsChild>
            <w:div w:id="1455443408">
              <w:marLeft w:val="107"/>
              <w:marRight w:val="0"/>
              <w:marTop w:val="322"/>
              <w:marBottom w:val="215"/>
              <w:divBdr>
                <w:top w:val="none" w:sz="0" w:space="0" w:color="auto"/>
                <w:left w:val="none" w:sz="0" w:space="0" w:color="auto"/>
                <w:bottom w:val="none" w:sz="0" w:space="0" w:color="auto"/>
                <w:right w:val="none" w:sz="0" w:space="0" w:color="auto"/>
              </w:divBdr>
              <w:divsChild>
                <w:div w:id="942999168">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612398031">
      <w:bodyDiv w:val="1"/>
      <w:marLeft w:val="0"/>
      <w:marRight w:val="0"/>
      <w:marTop w:val="0"/>
      <w:marBottom w:val="0"/>
      <w:divBdr>
        <w:top w:val="none" w:sz="0" w:space="0" w:color="auto"/>
        <w:left w:val="none" w:sz="0" w:space="0" w:color="auto"/>
        <w:bottom w:val="none" w:sz="0" w:space="0" w:color="auto"/>
        <w:right w:val="none" w:sz="0" w:space="0" w:color="auto"/>
      </w:divBdr>
    </w:div>
    <w:div w:id="645747886">
      <w:bodyDiv w:val="1"/>
      <w:marLeft w:val="0"/>
      <w:marRight w:val="0"/>
      <w:marTop w:val="0"/>
      <w:marBottom w:val="0"/>
      <w:divBdr>
        <w:top w:val="none" w:sz="0" w:space="0" w:color="auto"/>
        <w:left w:val="none" w:sz="0" w:space="0" w:color="auto"/>
        <w:bottom w:val="none" w:sz="0" w:space="0" w:color="auto"/>
        <w:right w:val="none" w:sz="0" w:space="0" w:color="auto"/>
      </w:divBdr>
    </w:div>
    <w:div w:id="10405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4E72B-E3B4-4B8F-B5C2-DFA3FC1D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7619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ath-cor-31</dc:creator>
  <cp:lastModifiedBy>Windows User</cp:lastModifiedBy>
  <cp:revision>2</cp:revision>
  <cp:lastPrinted>2020-02-13T08:49:00Z</cp:lastPrinted>
  <dcterms:created xsi:type="dcterms:W3CDTF">2020-06-18T16:13:00Z</dcterms:created>
  <dcterms:modified xsi:type="dcterms:W3CDTF">2020-06-18T16:13:00Z</dcterms:modified>
</cp:coreProperties>
</file>